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45" w:rsidRDefault="000A6345" w:rsidP="000A6345">
      <w:pPr>
        <w:jc w:val="right"/>
        <w:rPr>
          <w:rFonts w:eastAsiaTheme="minorHAnsi"/>
          <w:b/>
          <w:lang w:val="sr-Cyrl-RS"/>
        </w:rPr>
      </w:pPr>
      <w:r>
        <w:rPr>
          <w:b/>
          <w:lang w:val="sr-Cyrl-RS"/>
        </w:rPr>
        <w:t>Образац 12</w:t>
      </w:r>
    </w:p>
    <w:p w:rsidR="00737BF9" w:rsidRDefault="00737BF9" w:rsidP="00F044EA">
      <w:pPr>
        <w:spacing w:after="0" w:line="240" w:lineRule="auto"/>
        <w:jc w:val="center"/>
        <w:rPr>
          <w:lang w:val="sr-Cyrl-CS"/>
        </w:rPr>
      </w:pPr>
    </w:p>
    <w:p w:rsidR="00737BF9" w:rsidRDefault="00737BF9" w:rsidP="00F044EA">
      <w:pPr>
        <w:spacing w:after="0" w:line="240" w:lineRule="auto"/>
        <w:jc w:val="center"/>
        <w:rPr>
          <w:lang w:val="sr-Cyrl-CS"/>
        </w:rPr>
      </w:pPr>
    </w:p>
    <w:p w:rsidR="00F044EA" w:rsidRDefault="00FD7751" w:rsidP="00F044EA">
      <w:pPr>
        <w:spacing w:after="0" w:line="240" w:lineRule="auto"/>
        <w:jc w:val="center"/>
        <w:rPr>
          <w:lang w:val="sr-Cyrl-CS"/>
        </w:rPr>
      </w:pPr>
      <w:r w:rsidRPr="00FD7751">
        <w:rPr>
          <w:b/>
          <w:bCs/>
          <w:noProof/>
        </w:rPr>
        <w:drawing>
          <wp:inline distT="0" distB="0" distL="0" distR="0">
            <wp:extent cx="86677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A7185D" w:rsidRDefault="00A7185D" w:rsidP="00F044EA">
      <w:pPr>
        <w:spacing w:after="0" w:line="240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ЈАВНО КОМУНАЛНО ПРЕДУЗЕЋЕ </w:t>
      </w:r>
    </w:p>
    <w:p w:rsidR="00F044EA" w:rsidRDefault="00A7185D" w:rsidP="00F044EA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“ВОДОВОД“</w:t>
      </w: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ИЗВЕШТАЈ О СТЕПЕНУ УСКЛАЂЕНОСТИ ПЛАНИРАНИХ И РЕАЛИЗОВАНИХ АКТИВНОСТИ ИЗ ПРОГРАМА ПОСЛОВАЊА</w:t>
      </w:r>
    </w:p>
    <w:p w:rsidR="00F044EA" w:rsidRDefault="00F044EA" w:rsidP="00F044EA">
      <w:pPr>
        <w:spacing w:after="0" w:line="240" w:lineRule="auto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период од </w:t>
      </w:r>
      <w:r w:rsidR="00F2397F">
        <w:rPr>
          <w:b/>
          <w:bCs/>
          <w:lang w:val="sr-Latn-RS"/>
        </w:rPr>
        <w:t>01.01.201</w:t>
      </w:r>
      <w:r w:rsidR="00BE3D83">
        <w:rPr>
          <w:b/>
          <w:bCs/>
          <w:lang w:val="sr-Latn-RS"/>
        </w:rPr>
        <w:t>8</w:t>
      </w:r>
      <w:r w:rsidR="00F2397F">
        <w:rPr>
          <w:b/>
          <w:bCs/>
          <w:lang w:val="sr-Latn-RS"/>
        </w:rPr>
        <w:t>.</w:t>
      </w:r>
      <w:r>
        <w:rPr>
          <w:b/>
          <w:bCs/>
          <w:lang w:val="sr-Cyrl-CS"/>
        </w:rPr>
        <w:t xml:space="preserve"> до </w:t>
      </w:r>
      <w:r w:rsidR="00F2397F">
        <w:rPr>
          <w:b/>
          <w:bCs/>
          <w:lang w:val="sr-Latn-RS"/>
        </w:rPr>
        <w:t>3</w:t>
      </w:r>
      <w:r w:rsidR="002B3FC5">
        <w:rPr>
          <w:b/>
          <w:bCs/>
        </w:rPr>
        <w:t>1</w:t>
      </w:r>
      <w:r w:rsidR="00F2397F">
        <w:rPr>
          <w:b/>
          <w:bCs/>
          <w:lang w:val="sr-Latn-RS"/>
        </w:rPr>
        <w:t>.</w:t>
      </w:r>
      <w:r w:rsidR="002B3FC5">
        <w:rPr>
          <w:b/>
          <w:bCs/>
          <w:lang w:val="sr-Latn-RS"/>
        </w:rPr>
        <w:t>12</w:t>
      </w:r>
      <w:r w:rsidR="00BE3D83">
        <w:rPr>
          <w:b/>
          <w:bCs/>
          <w:lang w:val="sr-Latn-RS"/>
        </w:rPr>
        <w:t>.2018</w:t>
      </w:r>
      <w:r w:rsidR="00F2397F">
        <w:rPr>
          <w:b/>
          <w:bCs/>
          <w:lang w:val="sr-Latn-RS"/>
        </w:rPr>
        <w:t>.</w:t>
      </w:r>
      <w:r>
        <w:rPr>
          <w:b/>
          <w:bCs/>
          <w:lang w:val="sr-Cyrl-CS"/>
        </w:rPr>
        <w:t xml:space="preserve"> годин</w:t>
      </w:r>
      <w:r w:rsidR="00A7185D">
        <w:rPr>
          <w:b/>
          <w:bCs/>
          <w:lang w:val="sr-Cyrl-CS"/>
        </w:rPr>
        <w:t>е</w:t>
      </w: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rPr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Назив</w:t>
      </w:r>
      <w:r w:rsidR="00A7185D">
        <w:rPr>
          <w:lang w:val="sr-Cyrl-CS"/>
        </w:rPr>
        <w:t>: ЈКП“ВОДОВОД“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Адреса</w:t>
      </w:r>
      <w:r w:rsidR="00A7185D">
        <w:rPr>
          <w:lang w:val="sr-Cyrl-CS"/>
        </w:rPr>
        <w:t>: Улица Хероја Луна бр.2 Ужице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Контакт телефон</w:t>
      </w:r>
      <w:r w:rsidR="00A7185D">
        <w:rPr>
          <w:lang w:val="sr-Cyrl-CS"/>
        </w:rPr>
        <w:t>:</w:t>
      </w:r>
      <w:r w:rsidR="00EB2C3D">
        <w:rPr>
          <w:lang w:val="sr-Cyrl-CS"/>
        </w:rPr>
        <w:t xml:space="preserve"> </w:t>
      </w:r>
      <w:r w:rsidR="00A7185D">
        <w:rPr>
          <w:lang w:val="sr-Cyrl-CS"/>
        </w:rPr>
        <w:t>031/ 515-777</w:t>
      </w:r>
      <w:r>
        <w:rPr>
          <w:lang w:val="sr-Cyrl-CS"/>
        </w:rPr>
        <w:t xml:space="preserve"> </w:t>
      </w:r>
    </w:p>
    <w:p w:rsidR="00F044EA" w:rsidRPr="00A7185D" w:rsidRDefault="00F044EA" w:rsidP="00F044EA">
      <w:pPr>
        <w:spacing w:after="0" w:line="240" w:lineRule="auto"/>
      </w:pPr>
      <w:r>
        <w:t>E</w:t>
      </w:r>
      <w:r>
        <w:rPr>
          <w:lang w:val="sr-Cyrl-CS"/>
        </w:rPr>
        <w:t xml:space="preserve"> </w:t>
      </w:r>
      <w:r w:rsidR="00A7185D">
        <w:rPr>
          <w:lang w:val="sr-Cyrl-CS"/>
        </w:rPr>
        <w:t>–</w:t>
      </w:r>
      <w:r>
        <w:rPr>
          <w:lang w:val="sr-Cyrl-CS"/>
        </w:rPr>
        <w:t xml:space="preserve"> </w:t>
      </w:r>
      <w:r>
        <w:t>mail</w:t>
      </w:r>
      <w:r w:rsidR="00A7185D">
        <w:rPr>
          <w:lang w:val="sr-Cyrl-RS"/>
        </w:rPr>
        <w:t>:</w:t>
      </w:r>
      <w:r w:rsidR="00A7185D">
        <w:rPr>
          <w:lang w:val="sr-Latn-RS"/>
        </w:rPr>
        <w:t>poslovni.sekretar</w:t>
      </w:r>
      <w:r w:rsidR="00835321">
        <w:t>@</w:t>
      </w:r>
      <w:r w:rsidR="00A7185D">
        <w:rPr>
          <w:lang w:val="sr-Latn-RS"/>
        </w:rPr>
        <w:t>vodovod.uzice.rs</w:t>
      </w:r>
    </w:p>
    <w:p w:rsidR="00F044EA" w:rsidRPr="00EB2C3D" w:rsidRDefault="00F044EA" w:rsidP="00F044EA">
      <w:pPr>
        <w:spacing w:after="0" w:line="240" w:lineRule="auto"/>
        <w:rPr>
          <w:lang w:val="sr-Cyrl-RS"/>
        </w:rPr>
      </w:pPr>
      <w:r>
        <w:rPr>
          <w:lang w:val="sr-Cyrl-CS"/>
        </w:rPr>
        <w:t>Оснивач</w:t>
      </w:r>
      <w:r w:rsidR="00EB2C3D">
        <w:rPr>
          <w:lang w:val="sr-Cyrl-RS"/>
        </w:rPr>
        <w:t>: Град Ужице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Делатност</w:t>
      </w:r>
      <w:r w:rsidR="00EB2C3D">
        <w:rPr>
          <w:lang w:val="sr-Cyrl-CS"/>
        </w:rPr>
        <w:t>: 3600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Матични број</w:t>
      </w:r>
      <w:r w:rsidR="00EB2C3D">
        <w:rPr>
          <w:lang w:val="sr-Cyrl-CS"/>
        </w:rPr>
        <w:t>: 07258160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ПИБ</w:t>
      </w:r>
      <w:r w:rsidR="00EB2C3D">
        <w:rPr>
          <w:lang w:val="sr-Cyrl-CS"/>
        </w:rPr>
        <w:t>: 100600220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ЈББК</w:t>
      </w:r>
      <w:r w:rsidR="00EB2C3D">
        <w:rPr>
          <w:lang w:val="sr-Cyrl-CS"/>
        </w:rPr>
        <w:t>: 81168</w:t>
      </w:r>
    </w:p>
    <w:p w:rsidR="00F044EA" w:rsidRDefault="00F044EA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Надлежна министарства</w:t>
      </w:r>
      <w:r w:rsidR="00EB2C3D">
        <w:rPr>
          <w:lang w:val="sr-Cyrl-CS"/>
        </w:rPr>
        <w:t>: Министарство финансија и привреде/</w:t>
      </w:r>
    </w:p>
    <w:p w:rsidR="00EB2C3D" w:rsidRDefault="00EB2C3D" w:rsidP="00F044EA">
      <w:pPr>
        <w:spacing w:after="0" w:line="240" w:lineRule="auto"/>
        <w:rPr>
          <w:lang w:val="sr-Cyrl-CS"/>
        </w:rPr>
      </w:pPr>
      <w:r>
        <w:rPr>
          <w:lang w:val="sr-Cyrl-CS"/>
        </w:rPr>
        <w:t>Управа за трезор – Филијала Ужице</w:t>
      </w:r>
    </w:p>
    <w:p w:rsidR="00F044EA" w:rsidRDefault="00F044EA" w:rsidP="00F044EA">
      <w:pPr>
        <w:spacing w:after="0" w:line="240" w:lineRule="auto"/>
        <w:rPr>
          <w:lang w:val="sr-Cyrl-CS"/>
        </w:rPr>
      </w:pPr>
    </w:p>
    <w:p w:rsidR="00F044EA" w:rsidRDefault="00F044EA" w:rsidP="00F044EA">
      <w:pPr>
        <w:spacing w:after="0" w:line="240" w:lineRule="auto"/>
        <w:rPr>
          <w:lang w:val="sr-Cyrl-CS"/>
        </w:rPr>
      </w:pPr>
    </w:p>
    <w:p w:rsidR="00F044EA" w:rsidRDefault="00F044EA" w:rsidP="00F044EA">
      <w:pPr>
        <w:spacing w:after="0" w:line="240" w:lineRule="auto"/>
        <w:rPr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Ужице </w:t>
      </w: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  <w:r>
        <w:rPr>
          <w:b/>
          <w:bCs/>
          <w:lang w:val="sr-Cyrl-CS"/>
        </w:rPr>
        <w:t xml:space="preserve">Дана </w:t>
      </w:r>
      <w:r w:rsidR="00BE3D83">
        <w:rPr>
          <w:b/>
          <w:bCs/>
          <w:lang w:val="sr-Cyrl-CS"/>
        </w:rPr>
        <w:t>3</w:t>
      </w:r>
      <w:r w:rsidR="00246C18">
        <w:rPr>
          <w:b/>
          <w:bCs/>
          <w:lang w:val="sr-Latn-RS"/>
        </w:rPr>
        <w:t>1</w:t>
      </w:r>
      <w:r w:rsidR="00EB2C3D">
        <w:rPr>
          <w:b/>
          <w:bCs/>
          <w:lang w:val="sr-Cyrl-CS"/>
        </w:rPr>
        <w:t>.</w:t>
      </w:r>
      <w:r w:rsidR="002B3FC5">
        <w:rPr>
          <w:b/>
          <w:bCs/>
          <w:lang w:val="sr-Latn-RS"/>
        </w:rPr>
        <w:t>01</w:t>
      </w:r>
      <w:r w:rsidR="002B3FC5">
        <w:rPr>
          <w:b/>
          <w:bCs/>
          <w:lang w:val="sr-Cyrl-CS"/>
        </w:rPr>
        <w:t>.201</w:t>
      </w:r>
      <w:r w:rsidR="002B3FC5">
        <w:rPr>
          <w:b/>
          <w:bCs/>
        </w:rPr>
        <w:t>9</w:t>
      </w:r>
      <w:r w:rsidR="00EB2C3D">
        <w:rPr>
          <w:b/>
          <w:bCs/>
          <w:lang w:val="sr-Cyrl-CS"/>
        </w:rPr>
        <w:t>. године</w:t>
      </w:r>
    </w:p>
    <w:p w:rsidR="00F044EA" w:rsidRDefault="00F044EA" w:rsidP="00F044EA">
      <w:pPr>
        <w:spacing w:after="0" w:line="240" w:lineRule="auto"/>
        <w:jc w:val="center"/>
        <w:rPr>
          <w:lang w:val="sr-Cyrl-CS"/>
        </w:rPr>
      </w:pPr>
    </w:p>
    <w:p w:rsidR="001E33F8" w:rsidRPr="001E33F8" w:rsidRDefault="001E33F8" w:rsidP="001E33F8">
      <w:pPr>
        <w:rPr>
          <w:rFonts w:eastAsiaTheme="minorHAnsi"/>
          <w:b/>
          <w:lang w:val="sr-Cyrl-RS"/>
        </w:rPr>
      </w:pPr>
      <w:r>
        <w:rPr>
          <w:lang w:val="sr-Cyrl-CS"/>
        </w:rPr>
        <w:tab/>
      </w:r>
      <w:r w:rsidRPr="001E33F8">
        <w:rPr>
          <w:rFonts w:eastAsiaTheme="minorHAnsi"/>
          <w:b/>
          <w:lang w:val="sr-Latn-RS"/>
        </w:rPr>
        <w:t xml:space="preserve">I </w:t>
      </w:r>
      <w:r w:rsidRPr="001E33F8">
        <w:rPr>
          <w:rFonts w:eastAsiaTheme="minorHAnsi"/>
          <w:b/>
          <w:lang w:val="sr-Cyrl-RS"/>
        </w:rPr>
        <w:t>ОСНОВНИ СТАТУСНИ ПОДАЦИ</w:t>
      </w:r>
    </w:p>
    <w:p w:rsidR="001E33F8" w:rsidRPr="001E33F8" w:rsidRDefault="001E33F8" w:rsidP="001E33F8">
      <w:pPr>
        <w:spacing w:after="160" w:line="256" w:lineRule="auto"/>
        <w:rPr>
          <w:rFonts w:eastAsiaTheme="minorHAnsi"/>
          <w:u w:val="single"/>
          <w:lang w:val="sr-Cyrl-RS"/>
        </w:rPr>
      </w:pPr>
      <w:proofErr w:type="spellStart"/>
      <w:r w:rsidRPr="001E33F8">
        <w:rPr>
          <w:rFonts w:eastAsiaTheme="minorHAnsi"/>
          <w:u w:val="single"/>
        </w:rPr>
        <w:t>Седиште</w:t>
      </w:r>
      <w:proofErr w:type="spellEnd"/>
      <w:r w:rsidRPr="001E33F8">
        <w:rPr>
          <w:rFonts w:eastAsiaTheme="minorHAnsi"/>
          <w:u w:val="single"/>
        </w:rPr>
        <w:t>:</w:t>
      </w:r>
      <w:r w:rsidRPr="001E33F8">
        <w:rPr>
          <w:rFonts w:eastAsiaTheme="minorHAnsi"/>
          <w:u w:val="single"/>
          <w:lang w:val="sr-Cyrl-RS"/>
        </w:rPr>
        <w:t xml:space="preserve"> УЖИЦЕ</w:t>
      </w:r>
    </w:p>
    <w:p w:rsidR="001E33F8" w:rsidRPr="001E33F8" w:rsidRDefault="001E33F8" w:rsidP="001E33F8">
      <w:pPr>
        <w:spacing w:after="160" w:line="256" w:lineRule="auto"/>
        <w:rPr>
          <w:rFonts w:eastAsiaTheme="minorHAnsi"/>
          <w:lang w:val="sr-Cyrl-RS"/>
        </w:rPr>
      </w:pPr>
      <w:proofErr w:type="spellStart"/>
      <w:r w:rsidRPr="001E33F8">
        <w:rPr>
          <w:rFonts w:eastAsiaTheme="minorHAnsi"/>
          <w:u w:val="single"/>
        </w:rPr>
        <w:t>Претежна</w:t>
      </w:r>
      <w:proofErr w:type="spellEnd"/>
      <w:r w:rsidRPr="001E33F8">
        <w:rPr>
          <w:rFonts w:eastAsiaTheme="minorHAnsi"/>
          <w:u w:val="single"/>
        </w:rPr>
        <w:t xml:space="preserve"> </w:t>
      </w:r>
      <w:proofErr w:type="spellStart"/>
      <w:r w:rsidRPr="001E33F8">
        <w:rPr>
          <w:rFonts w:eastAsiaTheme="minorHAnsi"/>
          <w:u w:val="single"/>
        </w:rPr>
        <w:t>делатност</w:t>
      </w:r>
      <w:proofErr w:type="spellEnd"/>
      <w:r w:rsidRPr="001E33F8">
        <w:rPr>
          <w:rFonts w:eastAsiaTheme="minorHAnsi"/>
          <w:u w:val="single"/>
        </w:rPr>
        <w:t>:</w:t>
      </w:r>
      <w:r w:rsidRPr="001E33F8">
        <w:rPr>
          <w:rFonts w:eastAsiaTheme="minorHAnsi"/>
          <w:lang w:val="sr-Cyrl-RS"/>
        </w:rPr>
        <w:t xml:space="preserve"> 3600</w:t>
      </w:r>
    </w:p>
    <w:p w:rsidR="001E33F8" w:rsidRPr="001E33F8" w:rsidRDefault="001E33F8" w:rsidP="001E33F8">
      <w:pPr>
        <w:spacing w:after="160" w:line="256" w:lineRule="auto"/>
        <w:rPr>
          <w:rFonts w:eastAsiaTheme="minorHAnsi"/>
          <w:u w:val="single"/>
          <w:lang w:val="sr-Cyrl-RS"/>
        </w:rPr>
      </w:pPr>
      <w:proofErr w:type="spellStart"/>
      <w:r w:rsidRPr="001E33F8">
        <w:rPr>
          <w:rFonts w:eastAsiaTheme="minorHAnsi"/>
          <w:u w:val="single"/>
        </w:rPr>
        <w:t>Матични</w:t>
      </w:r>
      <w:proofErr w:type="spellEnd"/>
      <w:r w:rsidRPr="001E33F8">
        <w:rPr>
          <w:rFonts w:eastAsiaTheme="minorHAnsi"/>
          <w:u w:val="single"/>
        </w:rPr>
        <w:t xml:space="preserve"> </w:t>
      </w:r>
      <w:proofErr w:type="spellStart"/>
      <w:r w:rsidRPr="001E33F8">
        <w:rPr>
          <w:rFonts w:eastAsiaTheme="minorHAnsi"/>
          <w:u w:val="single"/>
        </w:rPr>
        <w:t>број</w:t>
      </w:r>
      <w:proofErr w:type="spellEnd"/>
      <w:r w:rsidRPr="001E33F8">
        <w:rPr>
          <w:rFonts w:eastAsiaTheme="minorHAnsi"/>
          <w:u w:val="single"/>
        </w:rPr>
        <w:t>:</w:t>
      </w:r>
      <w:r w:rsidRPr="001E33F8">
        <w:rPr>
          <w:rFonts w:eastAsiaTheme="minorHAnsi"/>
          <w:u w:val="single"/>
          <w:lang w:val="sr-Cyrl-RS"/>
        </w:rPr>
        <w:t xml:space="preserve"> 07258160</w:t>
      </w:r>
    </w:p>
    <w:p w:rsidR="001E33F8" w:rsidRPr="001E33F8" w:rsidRDefault="001E33F8" w:rsidP="001E33F8">
      <w:pPr>
        <w:spacing w:after="160" w:line="256" w:lineRule="auto"/>
        <w:rPr>
          <w:rFonts w:eastAsiaTheme="minorHAnsi"/>
          <w:u w:val="single"/>
          <w:lang w:val="sr-Cyrl-RS"/>
        </w:rPr>
      </w:pPr>
      <w:r w:rsidRPr="001E33F8">
        <w:rPr>
          <w:rFonts w:eastAsiaTheme="minorHAnsi"/>
          <w:u w:val="single"/>
        </w:rPr>
        <w:t>ПИБ</w:t>
      </w:r>
      <w:proofErr w:type="gramStart"/>
      <w:r w:rsidRPr="001E33F8">
        <w:rPr>
          <w:rFonts w:eastAsiaTheme="minorHAnsi"/>
          <w:u w:val="single"/>
        </w:rPr>
        <w:t>:</w:t>
      </w:r>
      <w:r w:rsidRPr="001E33F8">
        <w:rPr>
          <w:rFonts w:eastAsiaTheme="minorHAnsi"/>
          <w:u w:val="single"/>
          <w:lang w:val="sr-Cyrl-RS"/>
        </w:rPr>
        <w:t>100600220</w:t>
      </w:r>
      <w:proofErr w:type="gramEnd"/>
    </w:p>
    <w:p w:rsidR="001E33F8" w:rsidRPr="001E33F8" w:rsidRDefault="001E33F8" w:rsidP="001E33F8">
      <w:pPr>
        <w:spacing w:after="160" w:line="256" w:lineRule="auto"/>
        <w:rPr>
          <w:rFonts w:eastAsiaTheme="minorHAnsi"/>
          <w:u w:val="single"/>
          <w:lang w:val="sr-Cyrl-RS"/>
        </w:rPr>
      </w:pPr>
      <w:proofErr w:type="spellStart"/>
      <w:r w:rsidRPr="001E33F8">
        <w:rPr>
          <w:rFonts w:eastAsiaTheme="minorHAnsi"/>
          <w:u w:val="single"/>
        </w:rPr>
        <w:t>Надлежно</w:t>
      </w:r>
      <w:proofErr w:type="spellEnd"/>
      <w:r w:rsidRPr="001E33F8">
        <w:rPr>
          <w:rFonts w:eastAsiaTheme="minorHAnsi"/>
          <w:u w:val="single"/>
        </w:rPr>
        <w:t xml:space="preserve"> </w:t>
      </w:r>
      <w:proofErr w:type="spellStart"/>
      <w:r w:rsidRPr="001E33F8">
        <w:rPr>
          <w:rFonts w:eastAsiaTheme="minorHAnsi"/>
          <w:u w:val="single"/>
        </w:rPr>
        <w:t>министарство</w:t>
      </w:r>
      <w:proofErr w:type="spellEnd"/>
      <w:r w:rsidRPr="001E33F8">
        <w:rPr>
          <w:rFonts w:eastAsiaTheme="minorHAnsi"/>
          <w:u w:val="single"/>
        </w:rPr>
        <w:t>:</w:t>
      </w:r>
      <w:r w:rsidRPr="001E33F8">
        <w:rPr>
          <w:rFonts w:eastAsiaTheme="minorHAnsi"/>
          <w:u w:val="single"/>
          <w:lang w:val="sr-Cyrl-RS"/>
        </w:rPr>
        <w:t xml:space="preserve"> Министарство привреде</w:t>
      </w:r>
    </w:p>
    <w:p w:rsidR="001E33F8" w:rsidRPr="001E33F8" w:rsidRDefault="001E33F8" w:rsidP="001E33F8">
      <w:pPr>
        <w:spacing w:after="160" w:line="256" w:lineRule="auto"/>
        <w:jc w:val="both"/>
        <w:rPr>
          <w:rFonts w:eastAsiaTheme="minorHAnsi"/>
          <w:i/>
          <w:iCs/>
          <w:u w:val="single"/>
        </w:rPr>
      </w:pPr>
      <w:proofErr w:type="spellStart"/>
      <w:r w:rsidRPr="001E33F8">
        <w:rPr>
          <w:rFonts w:eastAsiaTheme="minorHAnsi"/>
          <w:u w:val="single"/>
        </w:rPr>
        <w:t>Делатности</w:t>
      </w:r>
      <w:proofErr w:type="spellEnd"/>
      <w:r w:rsidRPr="001E33F8">
        <w:rPr>
          <w:rFonts w:eastAsiaTheme="minorHAnsi"/>
          <w:u w:val="single"/>
        </w:rPr>
        <w:t xml:space="preserve"> </w:t>
      </w:r>
      <w:proofErr w:type="spellStart"/>
      <w:r w:rsidRPr="001E33F8">
        <w:rPr>
          <w:rFonts w:eastAsiaTheme="minorHAnsi"/>
          <w:u w:val="single"/>
        </w:rPr>
        <w:t>јавног</w:t>
      </w:r>
      <w:proofErr w:type="spellEnd"/>
      <w:r w:rsidRPr="001E33F8">
        <w:rPr>
          <w:rFonts w:eastAsiaTheme="minorHAnsi"/>
          <w:u w:val="single"/>
        </w:rPr>
        <w:t xml:space="preserve"> </w:t>
      </w:r>
      <w:proofErr w:type="spellStart"/>
      <w:r w:rsidRPr="001E33F8">
        <w:rPr>
          <w:rFonts w:eastAsiaTheme="minorHAnsi"/>
          <w:u w:val="single"/>
        </w:rPr>
        <w:t>предузећа</w:t>
      </w:r>
      <w:proofErr w:type="spellEnd"/>
      <w:r w:rsidRPr="001E33F8">
        <w:rPr>
          <w:rFonts w:eastAsiaTheme="minorHAnsi"/>
          <w:u w:val="single"/>
          <w:lang w:val="sr-Cyrl-RS"/>
        </w:rPr>
        <w:t>:</w:t>
      </w:r>
    </w:p>
    <w:p w:rsidR="001E33F8" w:rsidRPr="001E33F8" w:rsidRDefault="001E33F8" w:rsidP="001E33F8">
      <w:pPr>
        <w:spacing w:after="160" w:line="256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Претежна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делатност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предузећа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је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:</w:t>
      </w:r>
    </w:p>
    <w:p w:rsidR="001E33F8" w:rsidRPr="001E33F8" w:rsidRDefault="001E33F8" w:rsidP="001E33F8">
      <w:pPr>
        <w:spacing w:after="160" w:line="256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ab/>
        <w:t xml:space="preserve">- 36.00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сакупљање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пречишћавање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дистрибуција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воде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.</w:t>
      </w:r>
    </w:p>
    <w:p w:rsidR="001E33F8" w:rsidRPr="001E33F8" w:rsidRDefault="001E33F8" w:rsidP="001E33F8">
      <w:pPr>
        <w:spacing w:after="160" w:line="256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ab/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Осим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наведене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претежне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делатности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предузеће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ће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бавити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другим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делатностима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у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складу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одлуком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Оснивача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као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што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су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: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>37.00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Уклањање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отпадних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вода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</w:rPr>
        <w:t xml:space="preserve">38.32 </w:t>
      </w:r>
      <w:proofErr w:type="spellStart"/>
      <w:r w:rsidRPr="001E33F8">
        <w:rPr>
          <w:rFonts w:ascii="Cambria" w:eastAsiaTheme="minorHAnsi" w:hAnsi="Cambria" w:cs="Cambria"/>
          <w:sz w:val="22"/>
          <w:szCs w:val="22"/>
        </w:rPr>
        <w:t>Поновна</w:t>
      </w:r>
      <w:proofErr w:type="spellEnd"/>
      <w:r w:rsidRPr="001E33F8">
        <w:rPr>
          <w:rFonts w:ascii="Cir Times_New_Roman" w:eastAsiaTheme="minorHAnsi" w:hAnsi="Cir Times_New_Roman" w:cs="Arial"/>
          <w:sz w:val="22"/>
          <w:szCs w:val="22"/>
        </w:rPr>
        <w:t xml:space="preserve"> </w:t>
      </w:r>
      <w:proofErr w:type="spellStart"/>
      <w:r w:rsidRPr="001E33F8">
        <w:rPr>
          <w:rFonts w:ascii="Cambria" w:eastAsiaTheme="minorHAnsi" w:hAnsi="Cambria" w:cs="Cambria"/>
          <w:sz w:val="22"/>
          <w:szCs w:val="22"/>
        </w:rPr>
        <w:t>употреба</w:t>
      </w:r>
      <w:proofErr w:type="spellEnd"/>
      <w:r w:rsidRPr="001E33F8">
        <w:rPr>
          <w:rFonts w:ascii="Cir Times_New_Roman" w:eastAsiaTheme="minorHAnsi" w:hAnsi="Cir Times_New_Roman" w:cs="Arial"/>
          <w:sz w:val="22"/>
          <w:szCs w:val="22"/>
        </w:rPr>
        <w:t xml:space="preserve"> </w:t>
      </w:r>
      <w:proofErr w:type="spellStart"/>
      <w:r w:rsidRPr="001E33F8">
        <w:rPr>
          <w:rFonts w:ascii="Cambria" w:eastAsiaTheme="minorHAnsi" w:hAnsi="Cambria" w:cs="Cambria"/>
          <w:sz w:val="22"/>
          <w:szCs w:val="22"/>
        </w:rPr>
        <w:t>разврстаних</w:t>
      </w:r>
      <w:proofErr w:type="spellEnd"/>
      <w:r w:rsidRPr="001E33F8">
        <w:rPr>
          <w:rFonts w:ascii="Cir Times_New_Roman" w:eastAsiaTheme="minorHAnsi" w:hAnsi="Cir Times_New_Roman" w:cs="Arial"/>
          <w:sz w:val="22"/>
          <w:szCs w:val="22"/>
        </w:rPr>
        <w:t xml:space="preserve"> </w:t>
      </w:r>
      <w:proofErr w:type="spellStart"/>
      <w:r w:rsidRPr="001E33F8">
        <w:rPr>
          <w:rFonts w:ascii="Cambria" w:eastAsiaTheme="minorHAnsi" w:hAnsi="Cambria" w:cs="Cambria"/>
          <w:sz w:val="22"/>
          <w:szCs w:val="22"/>
        </w:rPr>
        <w:t>материјала</w:t>
      </w:r>
      <w:proofErr w:type="spellEnd"/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39.00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Санација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рекултивација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друге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услуге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у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области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управљања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Latn-RS"/>
        </w:rPr>
        <w:t>отпадом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Latn-R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42.21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Изградња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цевовода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42.91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Изградња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хидротехничких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објеката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43.22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Постављање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водоводних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канализационих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,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грејних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климатизационих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система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70.10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Управљање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економским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субјектом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70.22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Консултантске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активности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у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вези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пословањем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осталим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управљањем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71.12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Инжењерске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делатности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техничко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саветовање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71.20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Техничко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испитивање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анализе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46.76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Трговина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на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велико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мало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осталим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полупроизводима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46.77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Трговина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на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велико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отпацима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остацима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49.41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Друмски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превоз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терета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52.10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Складиштење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</w:p>
    <w:p w:rsidR="001E33F8" w:rsidRPr="001E33F8" w:rsidRDefault="001E33F8" w:rsidP="001E33F8">
      <w:pPr>
        <w:numPr>
          <w:ilvl w:val="0"/>
          <w:numId w:val="16"/>
        </w:numPr>
        <w:spacing w:after="0" w:line="240" w:lineRule="auto"/>
        <w:jc w:val="both"/>
        <w:rPr>
          <w:rFonts w:ascii="Cambria" w:eastAsiaTheme="minorHAnsi" w:hAnsi="Cambria" w:cs="Cambria"/>
          <w:sz w:val="22"/>
          <w:szCs w:val="22"/>
          <w:lang w:val="sr-Cyrl-CS"/>
        </w:rPr>
      </w:pP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33.13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Поправка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електронске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оптичке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опреме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>,</w:t>
      </w:r>
      <w:r w:rsidRPr="001E33F8">
        <w:rPr>
          <w:rFonts w:ascii="Cir Times_New_Roman" w:eastAsiaTheme="minorHAnsi" w:hAnsi="Cir Times_New_Roman" w:cs="Arial"/>
          <w:sz w:val="22"/>
          <w:szCs w:val="22"/>
        </w:rPr>
        <w:t xml:space="preserve">-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поправка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одржавање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мерних</w:t>
      </w:r>
      <w:r w:rsidRPr="001E33F8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Pr="001E33F8">
        <w:rPr>
          <w:rFonts w:ascii="Cambria" w:eastAsiaTheme="minorHAnsi" w:hAnsi="Cambria" w:cs="Cambria"/>
          <w:sz w:val="22"/>
          <w:szCs w:val="22"/>
          <w:lang w:val="sr-Cyrl-CS"/>
        </w:rPr>
        <w:t>инструмената</w:t>
      </w:r>
    </w:p>
    <w:p w:rsidR="001E33F8" w:rsidRPr="00D90F7E" w:rsidRDefault="00D90F7E" w:rsidP="00D90F7E">
      <w:pPr>
        <w:pStyle w:val="ListParagraph"/>
        <w:numPr>
          <w:ilvl w:val="0"/>
          <w:numId w:val="16"/>
        </w:numPr>
        <w:spacing w:after="160" w:line="256" w:lineRule="auto"/>
        <w:jc w:val="both"/>
        <w:rPr>
          <w:rFonts w:ascii="Cir Times_New_Roman" w:eastAsiaTheme="minorHAnsi" w:hAnsi="Cir Times_New_Roman" w:cs="Arial"/>
          <w:sz w:val="22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val="sr-Latn-RS"/>
        </w:rPr>
        <w:t xml:space="preserve"> </w:t>
      </w:r>
      <w:r w:rsidR="001E33F8" w:rsidRPr="00D90F7E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35.11 </w:t>
      </w:r>
      <w:r w:rsidR="001E33F8" w:rsidRPr="00D90F7E">
        <w:rPr>
          <w:rFonts w:ascii="Cambria" w:eastAsiaTheme="minorHAnsi" w:hAnsi="Cambria" w:cs="Cambria"/>
          <w:sz w:val="22"/>
          <w:szCs w:val="22"/>
          <w:lang w:val="sr-Cyrl-CS"/>
        </w:rPr>
        <w:t>Производња</w:t>
      </w:r>
      <w:r w:rsidR="001E33F8" w:rsidRPr="00D90F7E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="001E33F8" w:rsidRPr="00D90F7E">
        <w:rPr>
          <w:rFonts w:ascii="Cambria" w:eastAsiaTheme="minorHAnsi" w:hAnsi="Cambria" w:cs="Cambria"/>
          <w:sz w:val="22"/>
          <w:szCs w:val="22"/>
          <w:lang w:val="sr-Cyrl-CS"/>
        </w:rPr>
        <w:t>електричне</w:t>
      </w:r>
      <w:r w:rsidR="001E33F8" w:rsidRPr="00D90F7E">
        <w:rPr>
          <w:rFonts w:ascii="Cir Times_New_Roman" w:eastAsiaTheme="minorHAnsi" w:hAnsi="Cir Times_New_Roman" w:cs="Arial"/>
          <w:sz w:val="22"/>
          <w:szCs w:val="22"/>
          <w:lang w:val="sr-Cyrl-CS"/>
        </w:rPr>
        <w:t xml:space="preserve"> </w:t>
      </w:r>
      <w:r w:rsidR="001E33F8" w:rsidRPr="00D90F7E">
        <w:rPr>
          <w:rFonts w:ascii="Cambria" w:eastAsiaTheme="minorHAnsi" w:hAnsi="Cambria" w:cs="Cambria"/>
          <w:sz w:val="22"/>
          <w:szCs w:val="22"/>
          <w:lang w:val="sr-Cyrl-CS"/>
        </w:rPr>
        <w:t>енергије</w:t>
      </w:r>
      <w:r w:rsidR="001E33F8" w:rsidRPr="00D90F7E">
        <w:rPr>
          <w:rFonts w:ascii="Cir Times_New_Roman" w:eastAsiaTheme="minorHAnsi" w:hAnsi="Cir Times_New_Roman" w:cs="Arial"/>
          <w:sz w:val="22"/>
          <w:szCs w:val="22"/>
        </w:rPr>
        <w:t>.</w:t>
      </w:r>
    </w:p>
    <w:p w:rsidR="001E33F8" w:rsidRPr="001E33F8" w:rsidRDefault="001E33F8" w:rsidP="001E33F8">
      <w:pPr>
        <w:spacing w:after="160" w:line="256" w:lineRule="auto"/>
        <w:ind w:left="1065"/>
        <w:jc w:val="both"/>
        <w:rPr>
          <w:rFonts w:ascii="Cir Times_New_Roman" w:eastAsiaTheme="minorHAnsi" w:hAnsi="Cir Times_New_Roman" w:cs="Arial"/>
          <w:sz w:val="22"/>
          <w:szCs w:val="22"/>
          <w:lang w:val="sr-Cyrl-CS"/>
        </w:rPr>
      </w:pPr>
    </w:p>
    <w:p w:rsidR="00CF02FF" w:rsidRPr="000625FB" w:rsidRDefault="001E33F8" w:rsidP="001E33F8">
      <w:pPr>
        <w:spacing w:after="160" w:line="256" w:lineRule="auto"/>
        <w:jc w:val="both"/>
        <w:rPr>
          <w:rFonts w:eastAsiaTheme="minorHAnsi"/>
          <w:lang w:val="sr-Latn-RS"/>
        </w:rPr>
      </w:pPr>
      <w:proofErr w:type="spellStart"/>
      <w:r w:rsidRPr="001E33F8">
        <w:rPr>
          <w:rFonts w:eastAsiaTheme="minorHAnsi"/>
          <w:b/>
          <w:u w:val="single"/>
        </w:rPr>
        <w:t>Годишњи</w:t>
      </w:r>
      <w:proofErr w:type="spellEnd"/>
      <w:r w:rsidRPr="001E33F8">
        <w:rPr>
          <w:rFonts w:eastAsiaTheme="minorHAnsi"/>
          <w:b/>
          <w:u w:val="single"/>
        </w:rPr>
        <w:t xml:space="preserve"> </w:t>
      </w:r>
      <w:proofErr w:type="spellStart"/>
      <w:r w:rsidRPr="001E33F8">
        <w:rPr>
          <w:rFonts w:eastAsiaTheme="minorHAnsi"/>
          <w:b/>
          <w:u w:val="single"/>
        </w:rPr>
        <w:t>програм</w:t>
      </w:r>
      <w:proofErr w:type="spellEnd"/>
      <w:r w:rsidRPr="001E33F8">
        <w:rPr>
          <w:rFonts w:eastAsiaTheme="minorHAnsi"/>
          <w:b/>
          <w:u w:val="single"/>
        </w:rPr>
        <w:t xml:space="preserve"> </w:t>
      </w:r>
      <w:proofErr w:type="spellStart"/>
      <w:r w:rsidRPr="001E33F8">
        <w:rPr>
          <w:rFonts w:eastAsiaTheme="minorHAnsi"/>
          <w:b/>
          <w:u w:val="single"/>
        </w:rPr>
        <w:t>пословања</w:t>
      </w:r>
      <w:proofErr w:type="spellEnd"/>
      <w:r w:rsidRPr="001E33F8">
        <w:rPr>
          <w:rFonts w:eastAsiaTheme="minorHAnsi"/>
          <w:b/>
          <w:u w:val="single"/>
        </w:rPr>
        <w:t>:</w:t>
      </w:r>
      <w:r w:rsidRPr="001E33F8">
        <w:rPr>
          <w:rFonts w:eastAsiaTheme="minorHAnsi"/>
        </w:rPr>
        <w:t xml:space="preserve"> </w:t>
      </w:r>
      <w:r w:rsidRPr="001E33F8">
        <w:rPr>
          <w:rFonts w:eastAsiaTheme="minorHAnsi"/>
          <w:lang w:val="sr-Cyrl-RS"/>
        </w:rPr>
        <w:t>Годишњи програм за 201</w:t>
      </w:r>
      <w:r w:rsidR="00563881">
        <w:rPr>
          <w:rFonts w:eastAsiaTheme="minorHAnsi"/>
          <w:lang w:val="sr-Latn-RS"/>
        </w:rPr>
        <w:t>8</w:t>
      </w:r>
      <w:r w:rsidRPr="001E33F8">
        <w:rPr>
          <w:rFonts w:eastAsiaTheme="minorHAnsi"/>
          <w:lang w:val="sr-Cyrl-RS"/>
        </w:rPr>
        <w:t>.годину је усвојен на Скупштини Града на седници одржаној 2</w:t>
      </w:r>
      <w:r w:rsidRPr="001E33F8">
        <w:rPr>
          <w:rFonts w:eastAsiaTheme="minorHAnsi"/>
          <w:lang w:val="sr-Latn-RS"/>
        </w:rPr>
        <w:t>7</w:t>
      </w:r>
      <w:r w:rsidRPr="001E33F8">
        <w:rPr>
          <w:rFonts w:eastAsiaTheme="minorHAnsi"/>
          <w:lang w:val="sr-Cyrl-RS"/>
        </w:rPr>
        <w:t>.12.201</w:t>
      </w:r>
      <w:r w:rsidR="00D90F7E">
        <w:rPr>
          <w:rFonts w:eastAsiaTheme="minorHAnsi"/>
          <w:lang w:val="sr-Latn-RS"/>
        </w:rPr>
        <w:t>7</w:t>
      </w:r>
      <w:r w:rsidR="00CF02FF">
        <w:rPr>
          <w:rFonts w:eastAsiaTheme="minorHAnsi"/>
          <w:lang w:val="sr-Cyrl-RS"/>
        </w:rPr>
        <w:t>.године</w:t>
      </w:r>
      <w:r w:rsidR="000625FB">
        <w:rPr>
          <w:rFonts w:eastAsiaTheme="minorHAnsi"/>
          <w:lang w:val="sr-Latn-RS"/>
        </w:rPr>
        <w:t>.</w:t>
      </w:r>
    </w:p>
    <w:p w:rsidR="00387E3F" w:rsidRPr="004A34AC" w:rsidRDefault="001E33F8" w:rsidP="00387E3F">
      <w:pPr>
        <w:jc w:val="both"/>
        <w:rPr>
          <w:rFonts w:asciiTheme="minorHAnsi" w:hAnsi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CF02FF">
        <w:rPr>
          <w:rFonts w:eastAsiaTheme="minorHAnsi"/>
          <w:lang w:val="sr-Cyrl-RS"/>
        </w:rPr>
        <w:t>Измене Г</w:t>
      </w:r>
      <w:r>
        <w:rPr>
          <w:rFonts w:eastAsiaTheme="minorHAnsi"/>
          <w:lang w:val="sr-Cyrl-RS"/>
        </w:rPr>
        <w:t>одишњег програма за 201</w:t>
      </w:r>
      <w:r w:rsidR="00D90F7E">
        <w:rPr>
          <w:rFonts w:eastAsiaTheme="minorHAnsi"/>
          <w:lang w:val="sr-Latn-RS"/>
        </w:rPr>
        <w:t>8</w:t>
      </w:r>
      <w:r>
        <w:rPr>
          <w:rFonts w:eastAsiaTheme="minorHAnsi"/>
          <w:lang w:val="sr-Cyrl-RS"/>
        </w:rPr>
        <w:t xml:space="preserve">. годину </w:t>
      </w:r>
      <w:r w:rsidR="00CF02FF">
        <w:rPr>
          <w:rFonts w:eastAsiaTheme="minorHAnsi"/>
          <w:lang w:val="sr-Cyrl-RS"/>
        </w:rPr>
        <w:t>су</w:t>
      </w:r>
      <w:r>
        <w:rPr>
          <w:rFonts w:eastAsiaTheme="minorHAnsi"/>
          <w:lang w:val="sr-Cyrl-RS"/>
        </w:rPr>
        <w:t xml:space="preserve"> усвојен</w:t>
      </w:r>
      <w:r w:rsidR="00CF02FF">
        <w:rPr>
          <w:rFonts w:eastAsiaTheme="minorHAnsi"/>
          <w:lang w:val="sr-Cyrl-RS"/>
        </w:rPr>
        <w:t>е</w:t>
      </w:r>
      <w:r>
        <w:rPr>
          <w:rFonts w:eastAsiaTheme="minorHAnsi"/>
          <w:lang w:val="sr-Cyrl-RS"/>
        </w:rPr>
        <w:t xml:space="preserve"> на Скупштини Града на седници одржаној </w:t>
      </w:r>
      <w:r w:rsidR="00CF02FF">
        <w:rPr>
          <w:rFonts w:eastAsiaTheme="minorHAnsi"/>
          <w:lang w:val="sr-Cyrl-RS"/>
        </w:rPr>
        <w:t>12.04</w:t>
      </w:r>
      <w:r>
        <w:rPr>
          <w:rFonts w:eastAsiaTheme="minorHAnsi"/>
          <w:lang w:val="sr-Cyrl-RS"/>
        </w:rPr>
        <w:t>.201</w:t>
      </w:r>
      <w:r w:rsidR="00CF02FF">
        <w:rPr>
          <w:rFonts w:eastAsiaTheme="minorHAnsi"/>
          <w:lang w:val="sr-Cyrl-RS"/>
        </w:rPr>
        <w:t>8. године</w:t>
      </w:r>
      <w:r w:rsidR="00387E3F">
        <w:rPr>
          <w:rFonts w:eastAsiaTheme="minorHAnsi"/>
          <w:lang w:val="sr-Cyrl-RS"/>
        </w:rPr>
        <w:t>, а урађене су складу са</w:t>
      </w:r>
      <w:r w:rsidR="00387E3F" w:rsidRPr="00387E3F">
        <w:rPr>
          <w:rFonts w:ascii="Cir Times_New_Roman" w:hAnsi="Cir Times_New_Roman"/>
        </w:rPr>
        <w:t xml:space="preserve"> </w:t>
      </w:r>
      <w:r w:rsidR="004A34AC">
        <w:rPr>
          <w:rFonts w:asciiTheme="minorHAnsi" w:hAnsiTheme="minorHAnsi"/>
          <w:lang w:val="sr-Cyrl-RS"/>
        </w:rPr>
        <w:t xml:space="preserve">Анексом </w:t>
      </w:r>
      <w:r w:rsidR="004A34AC">
        <w:rPr>
          <w:rFonts w:asciiTheme="minorHAnsi" w:hAnsiTheme="minorHAnsi"/>
        </w:rPr>
        <w:t>II</w:t>
      </w:r>
      <w:r w:rsidR="004A34AC">
        <w:rPr>
          <w:rFonts w:asciiTheme="minorHAnsi" w:hAnsiTheme="minorHAnsi"/>
          <w:lang w:val="sr-Cyrl-RS"/>
        </w:rPr>
        <w:t xml:space="preserve"> Посебног колективног уговора за јавна предузећа у комунаној делатности на територији Републике Србије,објављеном у „Сл.гласнику РС“бр.</w:t>
      </w:r>
      <w:r w:rsidR="004A34AC">
        <w:rPr>
          <w:rFonts w:ascii="Cir Times_New_Roman" w:hAnsi="Cir Times_New_Roman"/>
        </w:rPr>
        <w:t xml:space="preserve"> </w:t>
      </w:r>
      <w:proofErr w:type="gramStart"/>
      <w:r w:rsidR="004A34AC">
        <w:rPr>
          <w:rFonts w:ascii="Cir Times_New_Roman" w:hAnsi="Cir Times_New_Roman"/>
        </w:rPr>
        <w:t>5/2018 o</w:t>
      </w:r>
      <w:r w:rsidR="004A34AC">
        <w:rPr>
          <w:rFonts w:asciiTheme="minorHAnsi" w:hAnsiTheme="minorHAnsi"/>
          <w:lang w:val="sr-Cyrl-RS"/>
        </w:rPr>
        <w:t>д</w:t>
      </w:r>
      <w:r w:rsidR="004A34AC">
        <w:rPr>
          <w:rFonts w:ascii="Cir Times_New_Roman" w:hAnsi="Cir Times_New_Roman"/>
        </w:rPr>
        <w:t xml:space="preserve"> 19.</w:t>
      </w:r>
      <w:proofErr w:type="gramEnd"/>
      <w:r w:rsidR="004A34AC">
        <w:rPr>
          <w:rFonts w:ascii="Cir Times_New_Roman" w:hAnsi="Cir Times_New_Roman"/>
        </w:rPr>
        <w:t xml:space="preserve"> </w:t>
      </w:r>
      <w:r w:rsidR="004A34AC">
        <w:rPr>
          <w:rFonts w:asciiTheme="minorHAnsi" w:hAnsiTheme="minorHAnsi"/>
          <w:lang w:val="sr-Cyrl-RS"/>
        </w:rPr>
        <w:t>јануара</w:t>
      </w:r>
      <w:r w:rsidR="00387E3F" w:rsidRPr="00D32E8A">
        <w:rPr>
          <w:rFonts w:ascii="Cir Times_New_Roman" w:hAnsi="Cir Times_New_Roman"/>
        </w:rPr>
        <w:t xml:space="preserve"> 2018. </w:t>
      </w:r>
      <w:r w:rsidR="004A34AC">
        <w:rPr>
          <w:rFonts w:ascii="Cambria" w:hAnsi="Cambria"/>
          <w:lang w:val="sr-Cyrl-RS"/>
        </w:rPr>
        <w:t>године</w:t>
      </w:r>
      <w:r w:rsidR="00387E3F">
        <w:rPr>
          <w:rFonts w:asciiTheme="minorHAnsi" w:hAnsiTheme="minorHAnsi"/>
          <w:lang w:val="sr-Cyrl-RS"/>
        </w:rPr>
        <w:t>.</w:t>
      </w:r>
      <w:r w:rsidR="00784218">
        <w:rPr>
          <w:rFonts w:asciiTheme="minorHAnsi" w:hAnsiTheme="minorHAnsi"/>
          <w:lang w:val="sr-Cyrl-RS"/>
        </w:rPr>
        <w:t xml:space="preserve"> </w:t>
      </w:r>
      <w:r w:rsidR="004A34AC">
        <w:rPr>
          <w:rFonts w:asciiTheme="minorHAnsi" w:hAnsiTheme="minorHAnsi"/>
          <w:lang w:val="sr-Cyrl-RS"/>
        </w:rPr>
        <w:t>Измењене су одредбе које су се односиле на исплату солидарне помоћи везане за ублажавање неповољног материјалног положаја запослених.</w:t>
      </w:r>
    </w:p>
    <w:p w:rsidR="001E33F8" w:rsidRPr="001E33F8" w:rsidRDefault="001E33F8" w:rsidP="001E33F8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1E33F8" w:rsidRPr="001E33F8" w:rsidRDefault="001E33F8" w:rsidP="001E33F8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452157" w:rsidRPr="00452157" w:rsidRDefault="00452157" w:rsidP="00452157">
      <w:pPr>
        <w:spacing w:after="160" w:line="256" w:lineRule="auto"/>
        <w:rPr>
          <w:rFonts w:eastAsiaTheme="minorHAnsi"/>
          <w:b/>
          <w:bCs/>
          <w:u w:val="single"/>
          <w:lang w:val="sr-Cyrl-RS"/>
        </w:rPr>
      </w:pPr>
      <w:r w:rsidRPr="00452157">
        <w:rPr>
          <w:rFonts w:eastAsiaTheme="minorHAnsi"/>
          <w:b/>
          <w:bCs/>
          <w:u w:val="single"/>
          <w:lang w:val="sr-Latn-RS"/>
        </w:rPr>
        <w:t xml:space="preserve">II </w:t>
      </w:r>
      <w:r w:rsidRPr="00452157">
        <w:rPr>
          <w:rFonts w:eastAsiaTheme="minorHAnsi"/>
          <w:b/>
          <w:bCs/>
          <w:u w:val="single"/>
          <w:lang w:val="sr-Cyrl-RS"/>
        </w:rPr>
        <w:t>ОБРАЗЛОЖЕЊЕ ПОСЛОВАЊА</w:t>
      </w:r>
    </w:p>
    <w:p w:rsidR="00BA20A6" w:rsidRDefault="00452157" w:rsidP="003E7A43">
      <w:pPr>
        <w:spacing w:after="160" w:line="256" w:lineRule="auto"/>
        <w:jc w:val="both"/>
        <w:rPr>
          <w:rFonts w:eastAsiaTheme="minorHAnsi"/>
          <w:bCs/>
          <w:lang w:val="sr-Cyrl-RS"/>
        </w:rPr>
      </w:pPr>
      <w:r w:rsidRPr="00452157">
        <w:rPr>
          <w:rFonts w:eastAsiaTheme="minorHAnsi"/>
          <w:b/>
          <w:bCs/>
          <w:u w:val="single"/>
          <w:lang w:val="sr-Cyrl-RS"/>
        </w:rPr>
        <w:t xml:space="preserve">ЈКП“Водовод“ у периоду </w:t>
      </w:r>
      <w:r>
        <w:rPr>
          <w:rFonts w:eastAsiaTheme="minorHAnsi"/>
          <w:b/>
          <w:bCs/>
          <w:u w:val="single"/>
          <w:lang w:val="sr-Cyrl-RS"/>
        </w:rPr>
        <w:t>01.01.</w:t>
      </w:r>
      <w:r w:rsidR="000E0E7E">
        <w:rPr>
          <w:rFonts w:eastAsiaTheme="minorHAnsi"/>
          <w:b/>
          <w:bCs/>
          <w:u w:val="single"/>
          <w:lang w:val="sr-Cyrl-RS"/>
        </w:rPr>
        <w:t>2018</w:t>
      </w:r>
      <w:r>
        <w:rPr>
          <w:rFonts w:eastAsiaTheme="minorHAnsi"/>
          <w:b/>
          <w:bCs/>
          <w:u w:val="single"/>
          <w:lang w:val="sr-Cyrl-RS"/>
        </w:rPr>
        <w:t xml:space="preserve"> до 3</w:t>
      </w:r>
      <w:r w:rsidR="002B3FC5">
        <w:rPr>
          <w:rFonts w:eastAsiaTheme="minorHAnsi"/>
          <w:b/>
          <w:bCs/>
          <w:u w:val="single"/>
          <w:lang w:val="sr-Latn-RS"/>
        </w:rPr>
        <w:t>1</w:t>
      </w:r>
      <w:r>
        <w:rPr>
          <w:rFonts w:eastAsiaTheme="minorHAnsi"/>
          <w:b/>
          <w:bCs/>
          <w:u w:val="single"/>
          <w:lang w:val="sr-Cyrl-RS"/>
        </w:rPr>
        <w:t>.</w:t>
      </w:r>
      <w:r w:rsidR="002B3FC5">
        <w:rPr>
          <w:rFonts w:eastAsiaTheme="minorHAnsi"/>
          <w:b/>
          <w:bCs/>
          <w:u w:val="single"/>
        </w:rPr>
        <w:t>12</w:t>
      </w:r>
      <w:r>
        <w:rPr>
          <w:rFonts w:eastAsiaTheme="minorHAnsi"/>
          <w:b/>
          <w:bCs/>
          <w:u w:val="single"/>
          <w:lang w:val="sr-Cyrl-RS"/>
        </w:rPr>
        <w:t>.</w:t>
      </w:r>
      <w:r w:rsidRPr="00452157">
        <w:rPr>
          <w:rFonts w:eastAsiaTheme="minorHAnsi"/>
          <w:b/>
          <w:bCs/>
          <w:u w:val="single"/>
          <w:lang w:val="sr-Cyrl-RS"/>
        </w:rPr>
        <w:t xml:space="preserve"> 201</w:t>
      </w:r>
      <w:r w:rsidR="000E0E7E">
        <w:rPr>
          <w:rFonts w:eastAsiaTheme="minorHAnsi"/>
          <w:b/>
          <w:bCs/>
          <w:u w:val="single"/>
          <w:lang w:val="sr-Cyrl-RS"/>
        </w:rPr>
        <w:t>8</w:t>
      </w:r>
      <w:r w:rsidRPr="00452157">
        <w:rPr>
          <w:rFonts w:eastAsiaTheme="minorHAnsi"/>
          <w:b/>
          <w:bCs/>
          <w:u w:val="single"/>
          <w:lang w:val="sr-Cyrl-RS"/>
        </w:rPr>
        <w:t>.године</w:t>
      </w:r>
      <w:r w:rsidRPr="00452157">
        <w:rPr>
          <w:rFonts w:eastAsiaTheme="minorHAnsi"/>
          <w:bCs/>
          <w:lang w:val="sr-Cyrl-RS"/>
        </w:rPr>
        <w:t>,</w:t>
      </w:r>
      <w:r w:rsidR="008319C1">
        <w:rPr>
          <w:rFonts w:eastAsiaTheme="minorHAnsi"/>
          <w:bCs/>
          <w:lang w:val="sr-Cyrl-RS"/>
        </w:rPr>
        <w:t xml:space="preserve">  упоредо са обављањем</w:t>
      </w:r>
      <w:r w:rsidRPr="00452157">
        <w:rPr>
          <w:rFonts w:eastAsiaTheme="minorHAnsi"/>
          <w:bCs/>
          <w:lang w:val="sr-Cyrl-RS"/>
        </w:rPr>
        <w:t xml:space="preserve"> </w:t>
      </w:r>
      <w:r w:rsidR="008319C1">
        <w:rPr>
          <w:rFonts w:eastAsiaTheme="minorHAnsi"/>
          <w:bCs/>
          <w:lang w:val="sr-Cyrl-RS"/>
        </w:rPr>
        <w:t xml:space="preserve">редовних активности  снабдевања града потребним количинама </w:t>
      </w:r>
      <w:r w:rsidR="00614389">
        <w:rPr>
          <w:rFonts w:eastAsiaTheme="minorHAnsi"/>
          <w:bCs/>
          <w:lang w:val="sr-Cyrl-RS"/>
        </w:rPr>
        <w:t>питке воде,</w:t>
      </w:r>
      <w:r w:rsidRPr="00452157">
        <w:rPr>
          <w:rFonts w:eastAsiaTheme="minorHAnsi"/>
          <w:bCs/>
          <w:lang w:val="sr-Cyrl-RS"/>
        </w:rPr>
        <w:t xml:space="preserve"> </w:t>
      </w:r>
      <w:r w:rsidR="0066565F">
        <w:rPr>
          <w:rFonts w:eastAsiaTheme="minorHAnsi"/>
          <w:bCs/>
          <w:lang w:val="sr-Cyrl-RS"/>
        </w:rPr>
        <w:t xml:space="preserve">реализовао је планиране </w:t>
      </w:r>
      <w:r w:rsidR="00614389">
        <w:rPr>
          <w:rFonts w:eastAsiaTheme="minorHAnsi"/>
          <w:bCs/>
          <w:lang w:val="sr-Cyrl-RS"/>
        </w:rPr>
        <w:t xml:space="preserve"> активности на </w:t>
      </w:r>
      <w:r w:rsidRPr="00452157">
        <w:rPr>
          <w:rFonts w:eastAsiaTheme="minorHAnsi"/>
          <w:bCs/>
          <w:lang w:val="sr-Cyrl-RS"/>
        </w:rPr>
        <w:t xml:space="preserve"> реконструкциј</w:t>
      </w:r>
      <w:r w:rsidR="00614389">
        <w:rPr>
          <w:rFonts w:eastAsiaTheme="minorHAnsi"/>
          <w:bCs/>
          <w:lang w:val="sr-Cyrl-RS"/>
        </w:rPr>
        <w:t>и постројења за прераду воде</w:t>
      </w:r>
      <w:r w:rsidR="0066565F">
        <w:rPr>
          <w:rFonts w:eastAsiaTheme="minorHAnsi"/>
          <w:bCs/>
          <w:lang w:val="sr-Cyrl-RS"/>
        </w:rPr>
        <w:t xml:space="preserve"> као и реконструкцији селективног водозахвата на брани акумулације Врутци.</w:t>
      </w:r>
      <w:r w:rsidR="00614389">
        <w:rPr>
          <w:rFonts w:eastAsiaTheme="minorHAnsi"/>
          <w:bCs/>
          <w:lang w:val="sr-Cyrl-RS"/>
        </w:rPr>
        <w:t>.</w:t>
      </w:r>
      <w:r w:rsidRPr="00452157">
        <w:rPr>
          <w:rFonts w:eastAsiaTheme="minorHAnsi"/>
          <w:bCs/>
          <w:lang w:val="sr-Cyrl-RS"/>
        </w:rPr>
        <w:t xml:space="preserve"> </w:t>
      </w:r>
      <w:r w:rsidR="00614389">
        <w:rPr>
          <w:rFonts w:eastAsiaTheme="minorHAnsi"/>
          <w:bCs/>
          <w:lang w:val="sr-Cyrl-RS"/>
        </w:rPr>
        <w:t>П</w:t>
      </w:r>
      <w:r w:rsidRPr="00452157">
        <w:rPr>
          <w:rFonts w:eastAsiaTheme="minorHAnsi"/>
          <w:bCs/>
          <w:lang w:val="sr-Cyrl-RS"/>
        </w:rPr>
        <w:t>роцес снабдевања је текао без прекида</w:t>
      </w:r>
      <w:r w:rsidR="00614389">
        <w:rPr>
          <w:rFonts w:eastAsiaTheme="minorHAnsi"/>
          <w:bCs/>
          <w:lang w:val="sr-Cyrl-RS"/>
        </w:rPr>
        <w:t xml:space="preserve"> иако су сви делови технолошке линије за производњу воде били изузетно оптерећени</w:t>
      </w:r>
      <w:r w:rsidRPr="00452157">
        <w:rPr>
          <w:rFonts w:eastAsiaTheme="minorHAnsi"/>
          <w:bCs/>
          <w:lang w:val="sr-Cyrl-RS"/>
        </w:rPr>
        <w:t>.</w:t>
      </w:r>
      <w:r w:rsidR="003578C3">
        <w:rPr>
          <w:rFonts w:eastAsiaTheme="minorHAnsi"/>
          <w:bCs/>
          <w:lang w:val="sr-Cyrl-RS"/>
        </w:rPr>
        <w:t xml:space="preserve"> Р</w:t>
      </w:r>
      <w:r w:rsidR="00614389">
        <w:rPr>
          <w:rFonts w:eastAsiaTheme="minorHAnsi"/>
          <w:bCs/>
          <w:lang w:val="sr-Cyrl-RS"/>
        </w:rPr>
        <w:t>адило се са преполовљеним капацитетима , али се снабдевање вршило без проблема уз повећано коришћење резервних изворишта.</w:t>
      </w:r>
      <w:r w:rsidR="00616FAF">
        <w:rPr>
          <w:rFonts w:eastAsiaTheme="minorHAnsi"/>
          <w:bCs/>
          <w:lang w:val="sr-Cyrl-RS"/>
        </w:rPr>
        <w:t>Поред тога у наведеном периоду извршене су припремне радње за реконструкцију селективног водозахвата на брани „Врутци“.</w:t>
      </w:r>
    </w:p>
    <w:p w:rsidR="00452157" w:rsidRDefault="00675942" w:rsidP="003E7A43">
      <w:pPr>
        <w:jc w:val="both"/>
        <w:rPr>
          <w:rFonts w:eastAsiaTheme="minorHAnsi"/>
          <w:bCs/>
          <w:lang w:val="sr-Cyrl-RS"/>
        </w:rPr>
      </w:pPr>
      <w:r>
        <w:rPr>
          <w:rFonts w:ascii="Cir Times_New_Roman" w:hAnsi="Cir Times_New_Roman"/>
          <w:lang w:val="sr-Latn-CS"/>
        </w:rPr>
        <w:t>K</w:t>
      </w:r>
      <w:r>
        <w:rPr>
          <w:rFonts w:asciiTheme="minorHAnsi" w:hAnsiTheme="minorHAnsi"/>
          <w:lang w:val="sr-Cyrl-RS"/>
        </w:rPr>
        <w:t xml:space="preserve">арактеристика овог периода </w:t>
      </w:r>
      <w:r w:rsidR="00BA20A6" w:rsidRPr="00BA20A6">
        <w:rPr>
          <w:rFonts w:ascii="Cir Times_New_Roman" w:hAnsi="Cir Times_New_Roman"/>
          <w:lang w:val="sr-Latn-CS"/>
        </w:rPr>
        <w:t xml:space="preserve"> je </w:t>
      </w:r>
      <w:r w:rsidR="004A34AC">
        <w:rPr>
          <w:rFonts w:asciiTheme="minorHAnsi" w:hAnsiTheme="minorHAnsi"/>
          <w:lang w:val="sr-Cyrl-RS"/>
        </w:rPr>
        <w:t xml:space="preserve">упознавање особља </w:t>
      </w:r>
      <w:r w:rsidR="0066565F">
        <w:rPr>
          <w:rFonts w:asciiTheme="minorHAnsi" w:hAnsiTheme="minorHAnsi"/>
          <w:lang w:val="sr-Cyrl-RS"/>
        </w:rPr>
        <w:t xml:space="preserve">из сектора производње воде и електромашинског одржавања </w:t>
      </w:r>
      <w:r w:rsidR="004A34AC">
        <w:rPr>
          <w:rFonts w:asciiTheme="minorHAnsi" w:hAnsiTheme="minorHAnsi"/>
          <w:lang w:val="sr-Cyrl-RS"/>
        </w:rPr>
        <w:t>са функцијама појединих</w:t>
      </w:r>
      <w:r w:rsidR="0066565F">
        <w:rPr>
          <w:rFonts w:asciiTheme="minorHAnsi" w:hAnsiTheme="minorHAnsi"/>
          <w:lang w:val="sr-Cyrl-RS"/>
        </w:rPr>
        <w:t xml:space="preserve"> нових </w:t>
      </w:r>
      <w:r w:rsidR="004A34AC">
        <w:rPr>
          <w:rFonts w:asciiTheme="minorHAnsi" w:hAnsiTheme="minorHAnsi"/>
          <w:lang w:val="sr-Cyrl-RS"/>
        </w:rPr>
        <w:t xml:space="preserve"> технолошких целина у процесу производње воде за пиће</w:t>
      </w:r>
      <w:r w:rsidR="0066565F">
        <w:rPr>
          <w:rFonts w:asciiTheme="minorHAnsi" w:hAnsiTheme="minorHAnsi"/>
          <w:lang w:val="sr-Cyrl-RS"/>
        </w:rPr>
        <w:t xml:space="preserve"> ,превасходно филтера са активним угљем</w:t>
      </w:r>
      <w:r w:rsidR="004A34AC">
        <w:rPr>
          <w:rFonts w:asciiTheme="minorHAnsi" w:hAnsiTheme="minorHAnsi"/>
          <w:lang w:val="sr-Cyrl-RS"/>
        </w:rPr>
        <w:t>.</w:t>
      </w:r>
      <w:r w:rsidR="004A34AC">
        <w:rPr>
          <w:rFonts w:ascii="Cir Times_New_Roman" w:hAnsi="Cir Times_New_Roman"/>
          <w:lang w:val="sr-Latn-CS"/>
        </w:rPr>
        <w:t xml:space="preserve"> </w:t>
      </w:r>
      <w:r w:rsidR="00616FAF">
        <w:rPr>
          <w:rFonts w:asciiTheme="minorHAnsi" w:hAnsiTheme="minorHAnsi"/>
          <w:lang w:val="sr-Cyrl-RS"/>
        </w:rPr>
        <w:t xml:space="preserve">Вршена </w:t>
      </w:r>
      <w:r w:rsidR="004A34AC">
        <w:rPr>
          <w:rFonts w:asciiTheme="minorHAnsi" w:hAnsiTheme="minorHAnsi"/>
          <w:lang w:val="sr-Cyrl-RS"/>
        </w:rPr>
        <w:t xml:space="preserve"> је </w:t>
      </w:r>
      <w:r w:rsidR="00616FAF">
        <w:rPr>
          <w:rFonts w:asciiTheme="minorHAnsi" w:hAnsiTheme="minorHAnsi"/>
          <w:lang w:val="sr-Cyrl-RS"/>
        </w:rPr>
        <w:t xml:space="preserve">обука и </w:t>
      </w:r>
      <w:r w:rsidR="004A34AC">
        <w:rPr>
          <w:rFonts w:asciiTheme="minorHAnsi" w:hAnsiTheme="minorHAnsi"/>
          <w:lang w:val="sr-Cyrl-RS"/>
        </w:rPr>
        <w:t>упознавање и руковање са новом опремом за производњу и дезинфекцију воде.</w:t>
      </w:r>
      <w:r w:rsidR="004A34AC">
        <w:rPr>
          <w:rFonts w:ascii="Cir Times_New_Roman" w:hAnsi="Cir Times_New_Roman"/>
          <w:lang w:val="sr-Latn-CS"/>
        </w:rPr>
        <w:t xml:space="preserve"> </w:t>
      </w:r>
      <w:r w:rsidR="004A34AC">
        <w:rPr>
          <w:rFonts w:asciiTheme="minorHAnsi" w:hAnsiTheme="minorHAnsi"/>
          <w:lang w:val="sr-Cyrl-RS"/>
        </w:rPr>
        <w:t>У читавом периоду није било прекида у испоруци воде.</w:t>
      </w:r>
      <w:r w:rsidR="004A34AC">
        <w:rPr>
          <w:rFonts w:ascii="Cir Times_New_Roman" w:hAnsi="Cir Times_New_Roman"/>
          <w:lang w:val="sr-Latn-CS"/>
        </w:rPr>
        <w:t xml:space="preserve"> </w:t>
      </w:r>
      <w:r w:rsidR="0066565F">
        <w:rPr>
          <w:rFonts w:eastAsiaTheme="minorHAnsi"/>
          <w:bCs/>
          <w:lang w:val="sr-Cyrl-RS"/>
        </w:rPr>
        <w:t>Вода која се испоручивала грађанима у сваком тренутку је била хигијенски и здравствено исправна и одговарала је свим прописаним стандардима.</w:t>
      </w:r>
    </w:p>
    <w:p w:rsidR="00204056" w:rsidRDefault="00452157" w:rsidP="003E7A43">
      <w:pPr>
        <w:spacing w:after="160" w:line="256" w:lineRule="auto"/>
        <w:jc w:val="both"/>
        <w:rPr>
          <w:rFonts w:eastAsiaTheme="minorHAnsi"/>
          <w:bCs/>
          <w:lang w:val="sr-Cyrl-RS"/>
        </w:rPr>
      </w:pPr>
      <w:r w:rsidRPr="00452157">
        <w:rPr>
          <w:rFonts w:eastAsiaTheme="minorHAnsi"/>
          <w:bCs/>
          <w:lang w:val="sr-Cyrl-RS"/>
        </w:rPr>
        <w:t>Послови</w:t>
      </w:r>
      <w:r w:rsidR="003578C3">
        <w:rPr>
          <w:rFonts w:eastAsiaTheme="minorHAnsi"/>
          <w:bCs/>
          <w:lang w:val="sr-Cyrl-RS"/>
        </w:rPr>
        <w:t xml:space="preserve"> техничког сектора везани за акумулацију бране Врутци су </w:t>
      </w:r>
      <w:r w:rsidR="00204056">
        <w:rPr>
          <w:rFonts w:eastAsiaTheme="minorHAnsi"/>
          <w:bCs/>
          <w:lang w:val="sr-Cyrl-RS"/>
        </w:rPr>
        <w:t xml:space="preserve">се одвијали </w:t>
      </w:r>
      <w:r w:rsidR="003578C3">
        <w:rPr>
          <w:rFonts w:eastAsiaTheme="minorHAnsi"/>
          <w:bCs/>
          <w:lang w:val="sr-Cyrl-RS"/>
        </w:rPr>
        <w:t xml:space="preserve">углавном </w:t>
      </w:r>
      <w:r w:rsidR="00204056">
        <w:rPr>
          <w:rFonts w:eastAsiaTheme="minorHAnsi"/>
          <w:bCs/>
          <w:lang w:val="sr-Cyrl-RS"/>
        </w:rPr>
        <w:t>кроз</w:t>
      </w:r>
      <w:r w:rsidR="003578C3">
        <w:rPr>
          <w:rFonts w:eastAsiaTheme="minorHAnsi"/>
          <w:bCs/>
          <w:lang w:val="sr-Cyrl-RS"/>
        </w:rPr>
        <w:t xml:space="preserve"> за рад у стручним тимовима за санацију акумулације. Свакодневно су се  радили извештаји  Србијаводама због </w:t>
      </w:r>
      <w:r w:rsidR="00204056">
        <w:rPr>
          <w:rFonts w:eastAsiaTheme="minorHAnsi"/>
          <w:bCs/>
          <w:lang w:val="sr-Cyrl-RS"/>
        </w:rPr>
        <w:t xml:space="preserve">ванредне </w:t>
      </w:r>
      <w:r w:rsidR="003578C3">
        <w:rPr>
          <w:rFonts w:eastAsiaTheme="minorHAnsi"/>
          <w:bCs/>
          <w:lang w:val="sr-Cyrl-RS"/>
        </w:rPr>
        <w:t>одбране</w:t>
      </w:r>
      <w:r w:rsidR="00204056">
        <w:rPr>
          <w:rFonts w:eastAsiaTheme="minorHAnsi"/>
          <w:bCs/>
          <w:lang w:val="sr-Cyrl-RS"/>
        </w:rPr>
        <w:t xml:space="preserve"> од поплава, а у тимском раду реализовале активности везане за Просторни план подручја посебне намене слива акумулације Врутци и решења за радове за адаптацију селективног водозахвата на брани.</w:t>
      </w:r>
      <w:r w:rsidR="0066565F">
        <w:rPr>
          <w:rFonts w:eastAsiaTheme="minorHAnsi"/>
          <w:bCs/>
          <w:lang w:val="sr-Cyrl-RS"/>
        </w:rPr>
        <w:t xml:space="preserve">Поред тога,кроз редовне послове вршено је издавање техничких услова за </w:t>
      </w:r>
      <w:r w:rsidR="004A180C">
        <w:rPr>
          <w:rFonts w:eastAsiaTheme="minorHAnsi"/>
          <w:bCs/>
          <w:lang w:val="sr-Cyrl-RS"/>
        </w:rPr>
        <w:t xml:space="preserve">пројектовање и </w:t>
      </w:r>
      <w:r w:rsidR="0066565F">
        <w:rPr>
          <w:rFonts w:eastAsiaTheme="minorHAnsi"/>
          <w:bCs/>
          <w:lang w:val="sr-Cyrl-RS"/>
        </w:rPr>
        <w:t xml:space="preserve">прикључење на </w:t>
      </w:r>
      <w:r w:rsidR="004A180C">
        <w:rPr>
          <w:rFonts w:eastAsiaTheme="minorHAnsi"/>
          <w:bCs/>
          <w:lang w:val="sr-Cyrl-RS"/>
        </w:rPr>
        <w:t xml:space="preserve">водоводно канализациону </w:t>
      </w:r>
      <w:r w:rsidR="0066565F">
        <w:rPr>
          <w:rFonts w:eastAsiaTheme="minorHAnsi"/>
          <w:bCs/>
          <w:lang w:val="sr-Cyrl-RS"/>
        </w:rPr>
        <w:t>мрежу</w:t>
      </w:r>
      <w:r w:rsidR="004A180C">
        <w:rPr>
          <w:rFonts w:eastAsiaTheme="minorHAnsi"/>
          <w:bCs/>
          <w:lang w:val="sr-Cyrl-RS"/>
        </w:rPr>
        <w:t>,припрема и израда пројектне документације за објекте водоснабдевања и одвођења отпадних вода као и обављање послова техничког надзора.</w:t>
      </w:r>
    </w:p>
    <w:p w:rsidR="0004407E" w:rsidRPr="004A180C" w:rsidRDefault="004A34AC" w:rsidP="003E7A43">
      <w:pPr>
        <w:spacing w:after="160" w:line="256" w:lineRule="auto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Активности на реконструкцији и изградњи водоводних и канализационих линија се одвијала делом по плану за 201</w:t>
      </w:r>
      <w:r>
        <w:rPr>
          <w:rFonts w:eastAsiaTheme="minorHAnsi"/>
          <w:bCs/>
          <w:lang w:val="sr-Latn-RS"/>
        </w:rPr>
        <w:t>8</w:t>
      </w:r>
      <w:r>
        <w:rPr>
          <w:rFonts w:eastAsiaTheme="minorHAnsi"/>
          <w:bCs/>
          <w:lang w:val="sr-Cyrl-RS"/>
        </w:rPr>
        <w:t>. годину</w:t>
      </w:r>
      <w:r>
        <w:rPr>
          <w:rFonts w:eastAsiaTheme="minorHAnsi"/>
          <w:bCs/>
          <w:lang w:val="sr-Latn-RS"/>
        </w:rPr>
        <w:t>,</w:t>
      </w:r>
      <w:r>
        <w:rPr>
          <w:rFonts w:eastAsiaTheme="minorHAnsi"/>
          <w:bCs/>
          <w:lang w:val="sr-Cyrl-RS"/>
        </w:rPr>
        <w:t xml:space="preserve"> а делом по захтевима и процењеним потребама</w:t>
      </w:r>
      <w:r>
        <w:rPr>
          <w:rFonts w:eastAsiaTheme="minorHAnsi"/>
          <w:bCs/>
          <w:lang w:val="sr-Latn-RS"/>
        </w:rPr>
        <w:t xml:space="preserve"> .</w:t>
      </w:r>
      <w:r>
        <w:rPr>
          <w:rFonts w:eastAsiaTheme="minorHAnsi"/>
          <w:bCs/>
          <w:lang w:val="sr-Cyrl-RS"/>
        </w:rPr>
        <w:t xml:space="preserve"> Рађена је техничка документација за израду  водоводних линија у улици Милоша Обреновића у Крчагову,у Соколској улици у Севојну, за реконструкцију водоводне линије на високој зони од резервоара“Церовића брдо 1“до резервоара            „ Капетановина“; за изградњу канализационе линије у улици 1300 каплара, за превезивање водоводних линија „З</w:t>
      </w:r>
      <w:r w:rsidR="004A180C">
        <w:rPr>
          <w:rFonts w:eastAsiaTheme="minorHAnsi"/>
          <w:bCs/>
          <w:lang w:val="sr-Cyrl-RS"/>
        </w:rPr>
        <w:t>арићи“,“Ршумовићи“, „Бјелотић“.</w:t>
      </w:r>
    </w:p>
    <w:p w:rsidR="00E075B1" w:rsidRDefault="00345BE5" w:rsidP="003E7A43">
      <w:pPr>
        <w:spacing w:after="160" w:line="256" w:lineRule="auto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Служба за одржавање спроводила је своју активност кроз санациј</w:t>
      </w:r>
      <w:r w:rsidR="009B6059">
        <w:rPr>
          <w:rFonts w:eastAsiaTheme="minorHAnsi"/>
          <w:bCs/>
          <w:lang w:val="sr-Cyrl-RS"/>
        </w:rPr>
        <w:t>у кварова на водоводној мрежи(1630) и канализационој мрежи (1083</w:t>
      </w:r>
      <w:r>
        <w:rPr>
          <w:rFonts w:eastAsiaTheme="minorHAnsi"/>
          <w:bCs/>
          <w:lang w:val="sr-Cyrl-RS"/>
        </w:rPr>
        <w:t>),превезивање линија и прикључака на мрежу и изградњу нових прикључака и шахтова.</w:t>
      </w:r>
      <w:r w:rsidR="009B6059">
        <w:rPr>
          <w:rFonts w:eastAsiaTheme="minorHAnsi"/>
          <w:bCs/>
          <w:lang w:val="sr-Cyrl-RS"/>
        </w:rPr>
        <w:t>Извршена је и реконструкција 2. водоводне линије у сопственој режији(Улица Ива Андрића и Хероја Дејовића  севојно)</w:t>
      </w:r>
    </w:p>
    <w:p w:rsidR="00A9166D" w:rsidRDefault="00A9166D" w:rsidP="003E7A43">
      <w:pPr>
        <w:spacing w:after="160" w:line="256" w:lineRule="auto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 xml:space="preserve">Активност у ГИС служби су </w:t>
      </w:r>
      <w:r w:rsidR="00CA408C">
        <w:rPr>
          <w:rFonts w:eastAsiaTheme="minorHAnsi"/>
          <w:bCs/>
          <w:lang w:val="sr-Cyrl-RS"/>
        </w:rPr>
        <w:t>континуиране и везане за унапређење базе података,кроз теренске провере и тополошке припреме података за математичко моделирање и анализе система, премери новоизведених прикључак</w:t>
      </w:r>
      <w:r w:rsidR="008D457A">
        <w:rPr>
          <w:rFonts w:eastAsiaTheme="minorHAnsi"/>
          <w:bCs/>
          <w:lang w:val="sr-Cyrl-RS"/>
        </w:rPr>
        <w:t xml:space="preserve">а и унос у базу података. Поред </w:t>
      </w:r>
      <w:r w:rsidR="008D457A">
        <w:rPr>
          <w:rFonts w:eastAsiaTheme="minorHAnsi"/>
          <w:bCs/>
          <w:lang w:val="sr-Cyrl-RS"/>
        </w:rPr>
        <w:lastRenderedPageBreak/>
        <w:t>тога спровођене су потребне</w:t>
      </w:r>
      <w:r w:rsidR="00CA408C">
        <w:rPr>
          <w:rFonts w:eastAsiaTheme="minorHAnsi"/>
          <w:bCs/>
          <w:lang w:val="sr-Cyrl-RS"/>
        </w:rPr>
        <w:t xml:space="preserve"> активност</w:t>
      </w:r>
      <w:r w:rsidR="008D457A">
        <w:rPr>
          <w:rFonts w:eastAsiaTheme="minorHAnsi"/>
          <w:bCs/>
          <w:lang w:val="sr-Cyrl-RS"/>
        </w:rPr>
        <w:t>и</w:t>
      </w:r>
      <w:r w:rsidR="00CA408C">
        <w:rPr>
          <w:rFonts w:eastAsiaTheme="minorHAnsi"/>
          <w:bCs/>
          <w:lang w:val="sr-Cyrl-RS"/>
        </w:rPr>
        <w:t xml:space="preserve"> </w:t>
      </w:r>
      <w:r w:rsidR="00EC0515">
        <w:rPr>
          <w:rFonts w:eastAsiaTheme="minorHAnsi"/>
          <w:bCs/>
          <w:lang w:val="sr-Cyrl-RS"/>
        </w:rPr>
        <w:t>на идентификацији потрошача и откривању</w:t>
      </w:r>
      <w:r w:rsidR="00CA408C">
        <w:rPr>
          <w:rFonts w:eastAsiaTheme="minorHAnsi"/>
          <w:bCs/>
          <w:lang w:val="sr-Cyrl-RS"/>
        </w:rPr>
        <w:t xml:space="preserve"> кварова на мрежи у циљу смањења губитака.</w:t>
      </w:r>
      <w:r w:rsidR="008D457A">
        <w:rPr>
          <w:rFonts w:eastAsiaTheme="minorHAnsi"/>
          <w:bCs/>
          <w:lang w:val="sr-Cyrl-RS"/>
        </w:rPr>
        <w:t xml:space="preserve">У циљу испомоћи служби одржавања </w:t>
      </w:r>
      <w:r w:rsidR="00EC0515">
        <w:rPr>
          <w:rFonts w:eastAsiaTheme="minorHAnsi"/>
          <w:bCs/>
          <w:lang w:val="sr-Cyrl-RS"/>
        </w:rPr>
        <w:t xml:space="preserve">,служба ГИС </w:t>
      </w:r>
      <w:r w:rsidR="008D457A">
        <w:rPr>
          <w:rFonts w:eastAsiaTheme="minorHAnsi"/>
          <w:bCs/>
          <w:lang w:val="sr-Cyrl-RS"/>
        </w:rPr>
        <w:t xml:space="preserve">– а је одрђивала и прикључења </w:t>
      </w:r>
      <w:r w:rsidR="00EC0515">
        <w:rPr>
          <w:rFonts w:eastAsiaTheme="minorHAnsi"/>
          <w:bCs/>
          <w:lang w:val="sr-Cyrl-RS"/>
        </w:rPr>
        <w:t xml:space="preserve"> корисника на мрежу као и редовну и ванредну замену водомера.</w:t>
      </w:r>
      <w:r w:rsidR="00CA408C">
        <w:rPr>
          <w:rFonts w:eastAsiaTheme="minorHAnsi"/>
          <w:bCs/>
          <w:lang w:val="sr-Cyrl-RS"/>
        </w:rPr>
        <w:t xml:space="preserve"> </w:t>
      </w:r>
    </w:p>
    <w:p w:rsidR="00523E53" w:rsidRDefault="0004407E" w:rsidP="003E7A43">
      <w:pPr>
        <w:spacing w:after="160" w:line="256" w:lineRule="auto"/>
        <w:jc w:val="both"/>
        <w:rPr>
          <w:rFonts w:eastAsiaTheme="minorHAnsi"/>
          <w:bCs/>
          <w:lang w:val="sr-Cyrl-RS"/>
        </w:rPr>
      </w:pPr>
      <w:r w:rsidRPr="0004407E">
        <w:rPr>
          <w:rFonts w:eastAsiaTheme="minorHAnsi"/>
          <w:bCs/>
          <w:lang w:val="sr-Cyrl-RS"/>
        </w:rPr>
        <w:t xml:space="preserve"> </w:t>
      </w:r>
      <w:r w:rsidR="00523E53">
        <w:rPr>
          <w:rFonts w:eastAsiaTheme="minorHAnsi"/>
          <w:bCs/>
          <w:lang w:val="sr-Cyrl-RS"/>
        </w:rPr>
        <w:t xml:space="preserve">У </w:t>
      </w:r>
      <w:r w:rsidR="00CA408C">
        <w:rPr>
          <w:rFonts w:eastAsiaTheme="minorHAnsi"/>
          <w:bCs/>
          <w:lang w:val="sr-Cyrl-RS"/>
        </w:rPr>
        <w:t xml:space="preserve">служби електро машинског одржавања у </w:t>
      </w:r>
      <w:r w:rsidR="00523E53">
        <w:rPr>
          <w:rFonts w:eastAsiaTheme="minorHAnsi"/>
          <w:bCs/>
          <w:lang w:val="sr-Cyrl-RS"/>
        </w:rPr>
        <w:t>складу са планом вршен је развој телеметријског система</w:t>
      </w:r>
      <w:r w:rsidR="008D457A">
        <w:rPr>
          <w:rFonts w:eastAsiaTheme="minorHAnsi"/>
          <w:bCs/>
          <w:lang w:val="sr-Cyrl-RS"/>
        </w:rPr>
        <w:t>(извориште „Живковића врело“,извориште „Ћебића врело“)</w:t>
      </w:r>
      <w:r w:rsidR="00523E53">
        <w:rPr>
          <w:rFonts w:eastAsiaTheme="minorHAnsi"/>
          <w:bCs/>
          <w:lang w:val="sr-Cyrl-RS"/>
        </w:rPr>
        <w:t xml:space="preserve"> и повећање функционалне и енергетске ефикасности електро машинске опреме</w:t>
      </w:r>
      <w:r w:rsidR="00692C50">
        <w:rPr>
          <w:rFonts w:eastAsiaTheme="minorHAnsi"/>
          <w:bCs/>
          <w:lang w:val="sr-Cyrl-RS"/>
        </w:rPr>
        <w:t xml:space="preserve"> на свим објектима: на брани, извориштима,и постројењу за прераду воде.(уградња нових пумпи и сервисирање машинске и електро опреме).</w:t>
      </w:r>
      <w:r w:rsidR="00055CD7">
        <w:rPr>
          <w:rFonts w:eastAsiaTheme="minorHAnsi"/>
          <w:bCs/>
          <w:lang w:val="sr-Cyrl-RS"/>
        </w:rPr>
        <w:t>А</w:t>
      </w:r>
      <w:r w:rsidR="00692C50">
        <w:rPr>
          <w:rFonts w:eastAsiaTheme="minorHAnsi"/>
          <w:bCs/>
          <w:lang w:val="sr-Cyrl-RS"/>
        </w:rPr>
        <w:t>кценат је на прилагођавању новопостављене опреме за рад постројења</w:t>
      </w:r>
      <w:r w:rsidR="00055CD7">
        <w:rPr>
          <w:rFonts w:eastAsiaTheme="minorHAnsi"/>
          <w:bCs/>
          <w:lang w:val="sr-Cyrl-RS"/>
        </w:rPr>
        <w:t xml:space="preserve"> у току реконструкције.</w:t>
      </w:r>
    </w:p>
    <w:p w:rsidR="00F044EA" w:rsidRDefault="00843990" w:rsidP="00085D32">
      <w:pPr>
        <w:spacing w:after="160" w:line="256" w:lineRule="auto"/>
        <w:ind w:firstLine="708"/>
        <w:rPr>
          <w:b/>
          <w:bCs/>
          <w:lang w:val="sr-Cyrl-CS"/>
        </w:rPr>
      </w:pPr>
      <w:r>
        <w:rPr>
          <w:rFonts w:eastAsiaTheme="minorHAnsi"/>
          <w:bCs/>
          <w:lang w:val="sr-Cyrl-RS"/>
        </w:rPr>
        <w:t xml:space="preserve">Финансијски показатељи пословања у </w:t>
      </w:r>
      <w:r w:rsidR="008D457A">
        <w:rPr>
          <w:rFonts w:eastAsiaTheme="minorHAnsi"/>
          <w:bCs/>
          <w:lang w:val="sr-Cyrl-RS"/>
        </w:rPr>
        <w:t>периоду 01.01.2018 до 31.12</w:t>
      </w:r>
      <w:r w:rsidR="000E0E7E">
        <w:rPr>
          <w:rFonts w:eastAsiaTheme="minorHAnsi"/>
          <w:bCs/>
          <w:lang w:val="sr-Cyrl-RS"/>
        </w:rPr>
        <w:t xml:space="preserve">.2018. године </w:t>
      </w:r>
      <w:r>
        <w:rPr>
          <w:rFonts w:eastAsiaTheme="minorHAnsi"/>
          <w:bCs/>
          <w:lang w:val="sr-Cyrl-RS"/>
        </w:rPr>
        <w:t xml:space="preserve"> су приказани кроз билансе успеха, </w:t>
      </w:r>
      <w:r w:rsidR="000473C1">
        <w:rPr>
          <w:rFonts w:eastAsiaTheme="minorHAnsi"/>
          <w:bCs/>
          <w:lang w:val="sr-Cyrl-RS"/>
        </w:rPr>
        <w:t xml:space="preserve">биланс </w:t>
      </w:r>
      <w:r>
        <w:rPr>
          <w:rFonts w:eastAsiaTheme="minorHAnsi"/>
          <w:bCs/>
          <w:lang w:val="sr-Cyrl-RS"/>
        </w:rPr>
        <w:t xml:space="preserve">стања и </w:t>
      </w:r>
      <w:r w:rsidR="000473C1">
        <w:rPr>
          <w:rFonts w:eastAsiaTheme="minorHAnsi"/>
          <w:bCs/>
          <w:lang w:val="sr-Cyrl-RS"/>
        </w:rPr>
        <w:t xml:space="preserve">биланс </w:t>
      </w:r>
      <w:r>
        <w:rPr>
          <w:rFonts w:eastAsiaTheme="minorHAnsi"/>
          <w:bCs/>
          <w:lang w:val="sr-Cyrl-RS"/>
        </w:rPr>
        <w:t>токова новца.</w:t>
      </w:r>
    </w:p>
    <w:p w:rsidR="00F044EA" w:rsidRDefault="00F044EA" w:rsidP="00F044EA">
      <w:pPr>
        <w:spacing w:after="0" w:line="240" w:lineRule="auto"/>
        <w:jc w:val="both"/>
        <w:rPr>
          <w:b/>
          <w:bCs/>
          <w:lang w:val="sr-Cyrl-CS"/>
        </w:rPr>
      </w:pPr>
    </w:p>
    <w:p w:rsidR="00F044EA" w:rsidRPr="00971C9C" w:rsidRDefault="00F044EA" w:rsidP="00F044EA">
      <w:pPr>
        <w:spacing w:after="0" w:line="240" w:lineRule="auto"/>
        <w:jc w:val="both"/>
        <w:rPr>
          <w:b/>
          <w:u w:val="single"/>
          <w:lang w:val="sr-Cyrl-CS"/>
        </w:rPr>
      </w:pPr>
      <w:r>
        <w:rPr>
          <w:b/>
          <w:lang w:val="sr-Cyrl-RS"/>
        </w:rPr>
        <w:tab/>
      </w:r>
      <w:r w:rsidRPr="00971C9C">
        <w:rPr>
          <w:b/>
          <w:u w:val="single"/>
          <w:lang w:val="sr-Cyrl-CS"/>
        </w:rPr>
        <w:t>1.</w:t>
      </w:r>
      <w:r w:rsidRPr="00971C9C">
        <w:rPr>
          <w:b/>
          <w:spacing w:val="-2"/>
          <w:u w:val="single"/>
          <w:lang w:val="sr-Cyrl-CS"/>
        </w:rPr>
        <w:t xml:space="preserve"> Б</w:t>
      </w:r>
      <w:r w:rsidRPr="00971C9C">
        <w:rPr>
          <w:b/>
          <w:u w:val="single"/>
          <w:lang w:val="sr-Cyrl-CS"/>
        </w:rPr>
        <w:t>И</w:t>
      </w:r>
      <w:r w:rsidRPr="00971C9C">
        <w:rPr>
          <w:b/>
          <w:spacing w:val="1"/>
          <w:u w:val="single"/>
          <w:lang w:val="sr-Cyrl-CS"/>
        </w:rPr>
        <w:t>Л</w:t>
      </w:r>
      <w:r w:rsidRPr="00971C9C">
        <w:rPr>
          <w:b/>
          <w:u w:val="single"/>
          <w:lang w:val="sr-Cyrl-CS"/>
        </w:rPr>
        <w:t>А</w:t>
      </w:r>
      <w:r w:rsidRPr="00971C9C">
        <w:rPr>
          <w:b/>
          <w:spacing w:val="-1"/>
          <w:u w:val="single"/>
          <w:lang w:val="sr-Cyrl-CS"/>
        </w:rPr>
        <w:t>Н</w:t>
      </w:r>
      <w:r w:rsidRPr="00971C9C">
        <w:rPr>
          <w:b/>
          <w:u w:val="single"/>
          <w:lang w:val="sr-Cyrl-CS"/>
        </w:rPr>
        <w:t>С</w:t>
      </w:r>
      <w:r w:rsidRPr="00971C9C">
        <w:rPr>
          <w:b/>
          <w:spacing w:val="-8"/>
          <w:u w:val="single"/>
          <w:lang w:val="sr-Cyrl-CS"/>
        </w:rPr>
        <w:t xml:space="preserve"> </w:t>
      </w:r>
      <w:r w:rsidRPr="00971C9C">
        <w:rPr>
          <w:b/>
          <w:u w:val="single"/>
          <w:lang w:val="sr-Cyrl-CS"/>
        </w:rPr>
        <w:t>УС</w:t>
      </w:r>
      <w:r w:rsidRPr="00971C9C">
        <w:rPr>
          <w:b/>
          <w:spacing w:val="-1"/>
          <w:u w:val="single"/>
          <w:lang w:val="sr-Cyrl-CS"/>
        </w:rPr>
        <w:t>П</w:t>
      </w:r>
      <w:r w:rsidRPr="00971C9C">
        <w:rPr>
          <w:b/>
          <w:u w:val="single"/>
          <w:lang w:val="sr-Cyrl-CS"/>
        </w:rPr>
        <w:t>ЕХА</w:t>
      </w:r>
      <w:r w:rsidR="00971C9C" w:rsidRPr="00971C9C">
        <w:rPr>
          <w:b/>
          <w:u w:val="single"/>
          <w:lang w:val="sr-Cyrl-CS"/>
        </w:rPr>
        <w:t xml:space="preserve"> – образац 1</w:t>
      </w:r>
    </w:p>
    <w:p w:rsidR="00F044EA" w:rsidRDefault="00F044EA" w:rsidP="00F044EA">
      <w:pPr>
        <w:spacing w:after="0" w:line="240" w:lineRule="auto"/>
        <w:jc w:val="both"/>
        <w:rPr>
          <w:b/>
          <w:bCs/>
          <w:lang w:val="sr-Cyrl-CS"/>
        </w:rPr>
      </w:pPr>
    </w:p>
    <w:p w:rsidR="00F044EA" w:rsidRDefault="00985970" w:rsidP="00985970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b/>
          <w:bCs/>
          <w:lang w:val="sr-Cyrl-CS"/>
        </w:rPr>
      </w:pPr>
      <w:r>
        <w:rPr>
          <w:b/>
          <w:bCs/>
          <w:lang w:val="sr-Latn-RS"/>
        </w:rPr>
        <w:t xml:space="preserve">            </w:t>
      </w:r>
      <w:r w:rsidR="00F044EA">
        <w:rPr>
          <w:b/>
          <w:bCs/>
          <w:lang w:val="sr-Cyrl-CS"/>
        </w:rPr>
        <w:t>Би</w:t>
      </w:r>
      <w:r w:rsidR="00F044EA">
        <w:rPr>
          <w:b/>
          <w:bCs/>
          <w:spacing w:val="-1"/>
          <w:lang w:val="sr-Cyrl-CS"/>
        </w:rPr>
        <w:t>л</w:t>
      </w:r>
      <w:r w:rsidR="00F044EA">
        <w:rPr>
          <w:b/>
          <w:bCs/>
          <w:lang w:val="sr-Cyrl-CS"/>
        </w:rPr>
        <w:t>анс</w:t>
      </w:r>
      <w:r w:rsidR="00F044EA">
        <w:rPr>
          <w:b/>
          <w:bCs/>
          <w:spacing w:val="-2"/>
          <w:lang w:val="sr-Cyrl-CS"/>
        </w:rPr>
        <w:t xml:space="preserve"> </w:t>
      </w:r>
      <w:r w:rsidR="00F044EA">
        <w:rPr>
          <w:b/>
          <w:bCs/>
          <w:lang w:val="sr-Cyrl-CS"/>
        </w:rPr>
        <w:t>ус</w:t>
      </w:r>
      <w:r w:rsidR="00F044EA">
        <w:rPr>
          <w:b/>
          <w:bCs/>
          <w:spacing w:val="-2"/>
          <w:lang w:val="sr-Cyrl-CS"/>
        </w:rPr>
        <w:t>п</w:t>
      </w:r>
      <w:r w:rsidR="00F044EA">
        <w:rPr>
          <w:b/>
          <w:bCs/>
          <w:spacing w:val="1"/>
          <w:lang w:val="sr-Cyrl-CS"/>
        </w:rPr>
        <w:t>е</w:t>
      </w:r>
      <w:r w:rsidR="00F044EA">
        <w:rPr>
          <w:b/>
          <w:bCs/>
          <w:spacing w:val="-1"/>
          <w:lang w:val="sr-Cyrl-CS"/>
        </w:rPr>
        <w:t>х</w:t>
      </w:r>
      <w:r w:rsidR="00F044EA">
        <w:rPr>
          <w:b/>
          <w:bCs/>
          <w:lang w:val="sr-Cyrl-CS"/>
        </w:rPr>
        <w:t>а</w:t>
      </w:r>
      <w:r w:rsidR="00F044EA">
        <w:rPr>
          <w:b/>
          <w:bCs/>
          <w:spacing w:val="-1"/>
          <w:lang w:val="sr-Cyrl-CS"/>
        </w:rPr>
        <w:t xml:space="preserve"> </w:t>
      </w:r>
      <w:r w:rsidR="00F044EA">
        <w:rPr>
          <w:b/>
          <w:bCs/>
          <w:lang w:val="sr-Cyrl-CS"/>
        </w:rPr>
        <w:t>за</w:t>
      </w:r>
      <w:r w:rsidR="00F044EA">
        <w:rPr>
          <w:b/>
          <w:bCs/>
          <w:spacing w:val="-1"/>
          <w:lang w:val="sr-Cyrl-CS"/>
        </w:rPr>
        <w:t xml:space="preserve"> </w:t>
      </w:r>
      <w:r w:rsidR="00F044EA">
        <w:rPr>
          <w:b/>
          <w:bCs/>
          <w:lang w:val="sr-Cyrl-CS"/>
        </w:rPr>
        <w:t>п</w:t>
      </w:r>
      <w:r w:rsidR="00F044EA">
        <w:rPr>
          <w:b/>
          <w:bCs/>
          <w:spacing w:val="1"/>
          <w:lang w:val="sr-Cyrl-CS"/>
        </w:rPr>
        <w:t>е</w:t>
      </w:r>
      <w:r w:rsidR="00F044EA">
        <w:rPr>
          <w:b/>
          <w:bCs/>
          <w:spacing w:val="-1"/>
          <w:lang w:val="sr-Cyrl-CS"/>
        </w:rPr>
        <w:t>р</w:t>
      </w:r>
      <w:r w:rsidR="00F044EA">
        <w:rPr>
          <w:b/>
          <w:bCs/>
          <w:lang w:val="sr-Cyrl-CS"/>
        </w:rPr>
        <w:t>и</w:t>
      </w:r>
      <w:r w:rsidR="00F044EA">
        <w:rPr>
          <w:b/>
          <w:bCs/>
          <w:spacing w:val="-1"/>
          <w:lang w:val="sr-Cyrl-CS"/>
        </w:rPr>
        <w:t>о</w:t>
      </w:r>
      <w:r w:rsidR="00F044EA">
        <w:rPr>
          <w:b/>
          <w:bCs/>
          <w:lang w:val="sr-Cyrl-CS"/>
        </w:rPr>
        <w:t>д</w:t>
      </w:r>
      <w:r w:rsidR="00F044EA">
        <w:rPr>
          <w:b/>
          <w:bCs/>
          <w:spacing w:val="-4"/>
          <w:lang w:val="sr-Cyrl-CS"/>
        </w:rPr>
        <w:t xml:space="preserve"> </w:t>
      </w:r>
      <w:r w:rsidR="00F044EA">
        <w:rPr>
          <w:b/>
          <w:bCs/>
          <w:lang w:val="sr-Cyrl-CS"/>
        </w:rPr>
        <w:t>01.01.</w:t>
      </w:r>
      <w:r w:rsidR="000E0E7E">
        <w:rPr>
          <w:b/>
          <w:bCs/>
          <w:lang w:val="sr-Cyrl-CS"/>
        </w:rPr>
        <w:t>2018</w:t>
      </w:r>
      <w:r w:rsidR="00CF08D3">
        <w:rPr>
          <w:b/>
          <w:bCs/>
          <w:lang w:val="sr-Cyrl-CS"/>
        </w:rPr>
        <w:t xml:space="preserve"> до 3</w:t>
      </w:r>
      <w:r w:rsidR="008668EA">
        <w:rPr>
          <w:b/>
          <w:bCs/>
          <w:lang w:val="sr-Cyrl-CS"/>
        </w:rPr>
        <w:t>1</w:t>
      </w:r>
      <w:r w:rsidR="00CF08D3">
        <w:rPr>
          <w:b/>
          <w:bCs/>
          <w:lang w:val="sr-Cyrl-CS"/>
        </w:rPr>
        <w:t>.</w:t>
      </w:r>
      <w:r w:rsidR="008668EA">
        <w:rPr>
          <w:b/>
          <w:bCs/>
          <w:lang w:val="sr-Cyrl-CS"/>
        </w:rPr>
        <w:t>12</w:t>
      </w:r>
      <w:r w:rsidR="00CF08D3">
        <w:rPr>
          <w:b/>
          <w:bCs/>
          <w:lang w:val="sr-Cyrl-CS"/>
        </w:rPr>
        <w:t>.201</w:t>
      </w:r>
      <w:r w:rsidR="000E0E7E">
        <w:rPr>
          <w:b/>
          <w:bCs/>
          <w:lang w:val="sr-Cyrl-CS"/>
        </w:rPr>
        <w:t>8</w:t>
      </w:r>
      <w:r w:rsidR="00CF08D3">
        <w:rPr>
          <w:b/>
          <w:bCs/>
          <w:lang w:val="sr-Cyrl-CS"/>
        </w:rPr>
        <w:t>. године</w:t>
      </w:r>
      <w:r w:rsidR="00F044EA">
        <w:rPr>
          <w:b/>
          <w:bCs/>
          <w:lang w:val="sr-Cyrl-CS"/>
        </w:rPr>
        <w:t xml:space="preserve"> у динарима  </w:t>
      </w:r>
    </w:p>
    <w:p w:rsidR="00985970" w:rsidRDefault="00985970" w:rsidP="00985970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b/>
          <w:bCs/>
          <w:lang w:val="sr-Cyrl-CS"/>
        </w:rPr>
      </w:pPr>
    </w:p>
    <w:tbl>
      <w:tblPr>
        <w:tblW w:w="982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3010"/>
        <w:gridCol w:w="1801"/>
        <w:gridCol w:w="1701"/>
        <w:gridCol w:w="2693"/>
      </w:tblGrid>
      <w:tr w:rsidR="00F044EA" w:rsidTr="00370AD7">
        <w:trPr>
          <w:trHeight w:hRule="exact" w:val="3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r-Cyrl-CS"/>
              </w:rPr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1"/>
              </w:rPr>
              <w:t>бр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</w:rPr>
              <w:t>зи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Pr="007750AF" w:rsidRDefault="00F044EA" w:rsidP="001F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 w:right="-20"/>
              <w:rPr>
                <w:lang w:val="sr-Cyrl-RS"/>
              </w:rPr>
            </w:pPr>
            <w:r>
              <w:rPr>
                <w:b/>
                <w:bCs/>
              </w:rPr>
              <w:t>01.01</w:t>
            </w:r>
            <w:r w:rsidR="00D46CFA">
              <w:rPr>
                <w:b/>
                <w:bCs/>
              </w:rPr>
              <w:t>.2018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-</w:t>
            </w:r>
            <w:r w:rsidR="007750AF">
              <w:rPr>
                <w:b/>
                <w:bCs/>
                <w:spacing w:val="-1"/>
                <w:lang w:val="sr-Cyrl-RS"/>
              </w:rPr>
              <w:t>3</w:t>
            </w:r>
            <w:r w:rsidR="008668EA">
              <w:rPr>
                <w:b/>
                <w:bCs/>
                <w:spacing w:val="-1"/>
                <w:lang w:val="sr-Cyrl-RS"/>
              </w:rPr>
              <w:t>1</w:t>
            </w:r>
            <w:r w:rsidR="007750AF">
              <w:rPr>
                <w:b/>
                <w:bCs/>
                <w:spacing w:val="-1"/>
                <w:lang w:val="sr-Cyrl-RS"/>
              </w:rPr>
              <w:t>.</w:t>
            </w:r>
            <w:r w:rsidR="008668EA">
              <w:rPr>
                <w:b/>
                <w:bCs/>
                <w:spacing w:val="-1"/>
                <w:lang w:val="sr-Cyrl-RS"/>
              </w:rPr>
              <w:t>12</w:t>
            </w:r>
            <w:r w:rsidR="007750AF">
              <w:rPr>
                <w:b/>
                <w:bCs/>
                <w:spacing w:val="-1"/>
                <w:lang w:val="sr-Cyrl-RS"/>
              </w:rPr>
              <w:t>.201</w:t>
            </w:r>
            <w:r w:rsidR="00D46CFA">
              <w:rPr>
                <w:b/>
                <w:bCs/>
                <w:spacing w:val="-1"/>
                <w:lang w:val="sr-Latn-RS"/>
              </w:rPr>
              <w:t>8</w:t>
            </w:r>
            <w:r w:rsidR="007750AF">
              <w:rPr>
                <w:b/>
                <w:bCs/>
                <w:spacing w:val="-1"/>
                <w:lang w:val="sr-Cyrl-RS"/>
              </w:rPr>
              <w:t>. године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18"/>
              <w:jc w:val="center"/>
            </w:pPr>
            <w:proofErr w:type="spellStart"/>
            <w:r>
              <w:rPr>
                <w:b/>
                <w:bCs/>
              </w:rPr>
              <w:t>Ин</w:t>
            </w:r>
            <w:r>
              <w:rPr>
                <w:b/>
                <w:bCs/>
                <w:spacing w:val="-2"/>
              </w:rPr>
              <w:t>д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кс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  <w:w w:val="99"/>
              </w:rPr>
              <w:t>е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64"/>
              <w:jc w:val="center"/>
              <w:rPr>
                <w:b/>
                <w:bCs/>
                <w:position w:val="-1"/>
              </w:rPr>
            </w:pPr>
            <w:r>
              <w:rPr>
                <w:b/>
                <w:bCs/>
                <w:position w:val="-1"/>
                <w:lang w:val="sr-Cyrl-CS"/>
              </w:rPr>
              <w:t>реализација</w:t>
            </w:r>
            <w:r>
              <w:rPr>
                <w:b/>
                <w:bCs/>
                <w:position w:val="-1"/>
              </w:rPr>
              <w:t>/</w:t>
            </w: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264"/>
              <w:jc w:val="center"/>
            </w:pPr>
            <w:proofErr w:type="spellStart"/>
            <w:r>
              <w:rPr>
                <w:b/>
                <w:bCs/>
                <w:position w:val="-1"/>
              </w:rPr>
              <w:t>п</w:t>
            </w:r>
            <w:r>
              <w:rPr>
                <w:b/>
                <w:bCs/>
                <w:spacing w:val="-1"/>
                <w:w w:val="99"/>
                <w:position w:val="-1"/>
              </w:rPr>
              <w:t>л</w:t>
            </w:r>
            <w:r>
              <w:rPr>
                <w:b/>
                <w:bCs/>
                <w:w w:val="99"/>
                <w:position w:val="-1"/>
              </w:rPr>
              <w:t>а</w:t>
            </w:r>
            <w:r>
              <w:rPr>
                <w:b/>
                <w:bCs/>
                <w:position w:val="-1"/>
              </w:rPr>
              <w:t>н</w:t>
            </w:r>
            <w:proofErr w:type="spellEnd"/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86"/>
              <w:jc w:val="center"/>
            </w:pPr>
          </w:p>
        </w:tc>
      </w:tr>
      <w:tr w:rsidR="00F044EA" w:rsidTr="00370AD7">
        <w:trPr>
          <w:trHeight w:hRule="exact" w:val="680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86"/>
              <w:jc w:val="center"/>
            </w:pPr>
          </w:p>
        </w:tc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9" w:right="486"/>
              <w:jc w:val="center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3" w:right="-20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-20"/>
            </w:pPr>
            <w:proofErr w:type="spellStart"/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из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</w:rPr>
              <w:t>ија</w:t>
            </w:r>
            <w:proofErr w:type="spellEnd"/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 w:right="-20"/>
            </w:pP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14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</w:rPr>
              <w:t>пни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1"/>
              </w:rPr>
              <w:t>хо</w:t>
            </w:r>
            <w:r>
              <w:rPr>
                <w:b/>
                <w:bCs/>
              </w:rPr>
              <w:t>ди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  <w:spacing w:val="2"/>
              </w:rPr>
              <w:t>2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</w:rPr>
              <w:t>3)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jc w:val="right"/>
            </w:pPr>
            <w:r w:rsidRPr="00376BB5">
              <w:t>286.680.000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jc w:val="right"/>
            </w:pPr>
            <w:r>
              <w:rPr>
                <w:lang w:val="sr-Cyrl-RS"/>
              </w:rPr>
              <w:t>236.240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616FAF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9" w:right="86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82,4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ло</w:t>
            </w:r>
            <w:r>
              <w:t>вни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r>
              <w:rPr>
                <w:spacing w:val="1"/>
              </w:rPr>
              <w:t>х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jc w:val="right"/>
            </w:pPr>
            <w:r w:rsidRPr="00376BB5">
              <w:t>275.580.000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right="-20"/>
              <w:jc w:val="right"/>
            </w:pPr>
            <w:r>
              <w:rPr>
                <w:lang w:val="sr-Cyrl-RS"/>
              </w:rPr>
              <w:t>228.661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3" w:right="8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83,0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Финанс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ј</w:t>
            </w:r>
            <w:r>
              <w:t>ски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</w:t>
            </w:r>
            <w:r>
              <w:rPr>
                <w:spacing w:val="1"/>
              </w:rPr>
              <w:t>х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</w:pPr>
            <w:r w:rsidRPr="00376BB5">
              <w:t>6.600.000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rPr>
                <w:lang w:val="sr-Cyrl-RS"/>
              </w:rPr>
              <w:t>4.519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7" w:right="926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68,5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л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при</w:t>
            </w:r>
            <w:r>
              <w:rPr>
                <w:spacing w:val="1"/>
              </w:rPr>
              <w:t>х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-20"/>
              <w:jc w:val="right"/>
            </w:pPr>
            <w:r w:rsidRPr="00376BB5">
              <w:t>4.500.000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 w:right="-20"/>
              <w:jc w:val="right"/>
            </w:pPr>
            <w:r>
              <w:rPr>
                <w:lang w:val="sr-Cyrl-RS"/>
              </w:rPr>
              <w:t>3.060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3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68,0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174"/>
              <w:jc w:val="center"/>
            </w:pP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</w:rPr>
              <w:t>пни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ас</w:t>
            </w:r>
            <w:r>
              <w:rPr>
                <w:b/>
                <w:bCs/>
                <w:spacing w:val="1"/>
              </w:rPr>
              <w:t>х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</w:rPr>
              <w:t>ди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  <w:spacing w:val="2"/>
              </w:rPr>
              <w:t>1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</w:rPr>
              <w:t>3)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37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jc w:val="right"/>
            </w:pPr>
            <w:r w:rsidRPr="00376BB5">
              <w:t>3</w:t>
            </w:r>
            <w:r w:rsidR="00376BB5" w:rsidRPr="00376BB5">
              <w:t>21</w:t>
            </w:r>
            <w:r w:rsidRPr="00376BB5">
              <w:t>.</w:t>
            </w:r>
            <w:r w:rsidR="00376BB5" w:rsidRPr="00376BB5">
              <w:t>5</w:t>
            </w:r>
            <w:r w:rsidRPr="00376BB5">
              <w:t>25.000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jc w:val="right"/>
            </w:pPr>
            <w:r>
              <w:rPr>
                <w:lang w:val="sr-Cyrl-RS"/>
              </w:rPr>
              <w:t>298.382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262913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9" w:right="86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92,8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5179E6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  <w:lang w:val="sr-Cyrl-RS"/>
              </w:rPr>
              <w:t>92</w:t>
            </w:r>
            <w:r w:rsidR="00F044EA">
              <w:rPr>
                <w:w w:val="99"/>
              </w:rP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ло</w:t>
            </w:r>
            <w:r>
              <w:t>вни</w:t>
            </w:r>
            <w:proofErr w:type="spellEnd"/>
            <w:r>
              <w:t xml:space="preserve"> </w:t>
            </w:r>
            <w:proofErr w:type="spellStart"/>
            <w:r>
              <w:t>рас</w:t>
            </w:r>
            <w:r>
              <w:rPr>
                <w:spacing w:val="1"/>
              </w:rPr>
              <w:t>х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5" w:right="-20"/>
              <w:jc w:val="right"/>
            </w:pPr>
            <w:r w:rsidRPr="00376BB5">
              <w:t>316.390.000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9" w:right="-20"/>
              <w:jc w:val="right"/>
            </w:pPr>
            <w:r>
              <w:rPr>
                <w:lang w:val="sr-Cyrl-RS"/>
              </w:rPr>
              <w:t>293.352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3" w:right="88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92,7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Финанс</w:t>
            </w:r>
            <w:r>
              <w:rPr>
                <w:spacing w:val="-2"/>
              </w:rPr>
              <w:t>и</w:t>
            </w:r>
            <w:r>
              <w:rPr>
                <w:spacing w:val="1"/>
              </w:rPr>
              <w:t>ј</w:t>
            </w:r>
            <w:r>
              <w:t>ски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рас</w:t>
            </w:r>
            <w:r>
              <w:rPr>
                <w:spacing w:val="1"/>
              </w:rPr>
              <w:t>х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C1037D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5" w:right="-20"/>
              <w:jc w:val="right"/>
            </w:pPr>
            <w:r w:rsidRPr="00376BB5">
              <w:t>75.000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1" w:right="-20"/>
              <w:jc w:val="right"/>
            </w:pPr>
            <w:r>
              <w:rPr>
                <w:lang w:val="sr-Cyrl-RS"/>
              </w:rPr>
              <w:t>1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3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0,1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л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</w:t>
            </w:r>
            <w:r>
              <w:rPr>
                <w:spacing w:val="1"/>
              </w:rPr>
              <w:t>х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376BB5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-20"/>
              <w:jc w:val="right"/>
            </w:pPr>
            <w:r w:rsidRPr="00376BB5">
              <w:t>5.060.000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 w:right="-20"/>
              <w:jc w:val="right"/>
            </w:pPr>
            <w:r>
              <w:rPr>
                <w:lang w:val="sr-Cyrl-RS"/>
              </w:rPr>
              <w:t>5.029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3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99,4</w:t>
            </w:r>
          </w:p>
        </w:tc>
      </w:tr>
      <w:tr w:rsidR="00F044EA" w:rsidTr="00A41FC6">
        <w:trPr>
          <w:trHeight w:hRule="exact" w:val="360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</w:pP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зу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</w:rPr>
              <w:t>т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3"/>
              </w:rPr>
              <w:t>р</w:t>
            </w:r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  <w:spacing w:val="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ор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зи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376BB5" w:rsidRDefault="00376BB5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jc w:val="right"/>
            </w:pPr>
            <w:r w:rsidRPr="00376BB5">
              <w:t>34.845.000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1037D" w:rsidRDefault="00A41FC6" w:rsidP="003F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jc w:val="right"/>
            </w:pPr>
            <w:r>
              <w:rPr>
                <w:lang w:val="sr-Cyrl-RS"/>
              </w:rPr>
              <w:t>62.142</w:t>
            </w:r>
            <w:r w:rsidR="00C1037D">
              <w:t>.000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370AD7" w:rsidRDefault="00984D3C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9" w:right="86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178,3</w:t>
            </w:r>
          </w:p>
        </w:tc>
      </w:tr>
    </w:tbl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b/>
          <w:bCs/>
        </w:rPr>
      </w:pPr>
    </w:p>
    <w:p w:rsidR="00370AD7" w:rsidRDefault="00843990" w:rsidP="00843990">
      <w:pPr>
        <w:spacing w:after="160" w:line="256" w:lineRule="auto"/>
        <w:rPr>
          <w:rFonts w:eastAsiaTheme="minorHAnsi"/>
          <w:iCs/>
          <w:lang w:val="sr-Cyrl-RS"/>
        </w:rPr>
      </w:pPr>
      <w:r w:rsidRPr="00843990">
        <w:rPr>
          <w:rFonts w:eastAsiaTheme="minorHAnsi"/>
          <w:iCs/>
          <w:lang w:val="sr-Cyrl-RS"/>
        </w:rPr>
        <w:t>У периоду јануар-</w:t>
      </w:r>
      <w:r w:rsidR="001F4F1D">
        <w:rPr>
          <w:rFonts w:eastAsiaTheme="minorHAnsi"/>
          <w:iCs/>
          <w:lang w:val="sr-Cyrl-RS"/>
        </w:rPr>
        <w:t>септембар</w:t>
      </w:r>
      <w:r w:rsidRPr="00843990">
        <w:rPr>
          <w:rFonts w:eastAsiaTheme="minorHAnsi"/>
          <w:iCs/>
          <w:lang w:val="sr-Cyrl-RS"/>
        </w:rPr>
        <w:t xml:space="preserve"> 201</w:t>
      </w:r>
      <w:r w:rsidR="00AC6E41">
        <w:rPr>
          <w:rFonts w:eastAsiaTheme="minorHAnsi"/>
          <w:iCs/>
          <w:lang w:val="sr-Cyrl-RS"/>
        </w:rPr>
        <w:t>8</w:t>
      </w:r>
      <w:r w:rsidRPr="00843990">
        <w:rPr>
          <w:rFonts w:eastAsiaTheme="minorHAnsi"/>
          <w:iCs/>
          <w:lang w:val="sr-Cyrl-RS"/>
        </w:rPr>
        <w:t xml:space="preserve">.године, остварени су укупни  приходи у износу </w:t>
      </w:r>
      <w:r w:rsidR="00D46CFA">
        <w:rPr>
          <w:rFonts w:eastAsiaTheme="minorHAnsi"/>
          <w:iCs/>
          <w:lang w:val="sr-Latn-RS"/>
        </w:rPr>
        <w:t>o</w:t>
      </w:r>
      <w:r w:rsidR="00D46CFA">
        <w:rPr>
          <w:rFonts w:eastAsiaTheme="minorHAnsi"/>
          <w:iCs/>
          <w:lang w:val="sr-Cyrl-RS"/>
        </w:rPr>
        <w:t>д</w:t>
      </w:r>
      <w:r w:rsidRPr="00843990">
        <w:rPr>
          <w:rFonts w:eastAsiaTheme="minorHAnsi"/>
          <w:iCs/>
          <w:lang w:val="sr-Cyrl-RS"/>
        </w:rPr>
        <w:t xml:space="preserve"> </w:t>
      </w:r>
      <w:r w:rsidR="00BB17F0">
        <w:rPr>
          <w:rFonts w:eastAsiaTheme="minorHAnsi"/>
          <w:iCs/>
          <w:lang w:val="sr-Cyrl-RS"/>
        </w:rPr>
        <w:t xml:space="preserve">236.240.000 </w:t>
      </w:r>
      <w:r w:rsidR="001F4F1D">
        <w:rPr>
          <w:rFonts w:eastAsiaTheme="minorHAnsi"/>
          <w:iCs/>
          <w:lang w:val="sr-Cyrl-RS"/>
        </w:rPr>
        <w:t xml:space="preserve">  </w:t>
      </w:r>
      <w:r w:rsidRPr="00843990">
        <w:rPr>
          <w:rFonts w:eastAsiaTheme="minorHAnsi"/>
          <w:iCs/>
          <w:lang w:val="sr-Cyrl-RS"/>
        </w:rPr>
        <w:t xml:space="preserve">динара , а укупни  расходи у износу </w:t>
      </w:r>
      <w:r w:rsidR="00D46CFA">
        <w:rPr>
          <w:rFonts w:eastAsiaTheme="minorHAnsi"/>
          <w:iCs/>
          <w:lang w:val="sr-Latn-RS"/>
        </w:rPr>
        <w:t xml:space="preserve"> </w:t>
      </w:r>
      <w:r w:rsidR="00BB17F0">
        <w:rPr>
          <w:rFonts w:eastAsiaTheme="minorHAnsi"/>
          <w:iCs/>
          <w:lang w:val="sr-Cyrl-RS"/>
        </w:rPr>
        <w:t xml:space="preserve">298.382.000 </w:t>
      </w:r>
      <w:r w:rsidR="00984D3C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 динара. Резултат пре опорезивања</w:t>
      </w:r>
      <w:r w:rsidR="00370AD7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(губитак) износи </w:t>
      </w:r>
      <w:r w:rsidR="00FE11E3">
        <w:rPr>
          <w:rFonts w:eastAsiaTheme="minorHAnsi"/>
          <w:iCs/>
          <w:lang w:val="sr-Cyrl-RS"/>
        </w:rPr>
        <w:t xml:space="preserve"> </w:t>
      </w:r>
      <w:r w:rsidR="00BB17F0">
        <w:rPr>
          <w:rFonts w:eastAsiaTheme="minorHAnsi"/>
          <w:iCs/>
          <w:lang w:val="sr-Cyrl-RS"/>
        </w:rPr>
        <w:t>62.142.000</w:t>
      </w:r>
      <w:r w:rsidR="001F4F1D">
        <w:rPr>
          <w:rFonts w:eastAsiaTheme="minorHAnsi"/>
          <w:iCs/>
          <w:lang w:val="sr-Cyrl-RS"/>
        </w:rPr>
        <w:t xml:space="preserve"> </w:t>
      </w:r>
      <w:r w:rsidR="00287D2D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>динара.</w:t>
      </w:r>
      <w:r w:rsidRPr="00843990">
        <w:rPr>
          <w:rFonts w:eastAsiaTheme="minorHAnsi"/>
          <w:iCs/>
          <w:lang w:val="sr-Cyrl-RS"/>
        </w:rPr>
        <w:tab/>
      </w:r>
      <w:r w:rsidRPr="00843990">
        <w:rPr>
          <w:rFonts w:eastAsiaTheme="minorHAnsi"/>
          <w:iCs/>
          <w:lang w:val="sr-Cyrl-RS"/>
        </w:rPr>
        <w:tab/>
      </w:r>
      <w:r w:rsidRPr="00843990">
        <w:rPr>
          <w:rFonts w:eastAsiaTheme="minorHAnsi"/>
          <w:iCs/>
          <w:lang w:val="sr-Cyrl-RS"/>
        </w:rPr>
        <w:tab/>
      </w:r>
      <w:r w:rsidRPr="00843990">
        <w:rPr>
          <w:rFonts w:eastAsiaTheme="minorHAnsi"/>
          <w:iCs/>
          <w:lang w:val="sr-Cyrl-RS"/>
        </w:rPr>
        <w:tab/>
      </w:r>
    </w:p>
    <w:p w:rsidR="00370AD7" w:rsidRPr="00843990" w:rsidRDefault="00843990" w:rsidP="00843990">
      <w:pPr>
        <w:spacing w:after="160" w:line="256" w:lineRule="auto"/>
        <w:rPr>
          <w:rFonts w:eastAsiaTheme="minorHAnsi"/>
          <w:iCs/>
          <w:lang w:val="sr-Cyrl-RS"/>
        </w:rPr>
      </w:pPr>
      <w:r w:rsidRPr="00843990">
        <w:rPr>
          <w:rFonts w:eastAsiaTheme="minorHAnsi"/>
          <w:iCs/>
          <w:lang w:val="sr-Cyrl-RS"/>
        </w:rPr>
        <w:t>У односу на план за</w:t>
      </w:r>
      <w:r w:rsidRPr="00843990">
        <w:rPr>
          <w:rFonts w:eastAsiaTheme="minorHAnsi"/>
          <w:iCs/>
          <w:lang w:val="sr-Latn-RS"/>
        </w:rPr>
        <w:t xml:space="preserve"> </w:t>
      </w:r>
      <w:r w:rsidR="001F4F1D">
        <w:rPr>
          <w:rFonts w:eastAsiaTheme="minorHAnsi"/>
          <w:iCs/>
          <w:lang w:val="sr-Cyrl-RS"/>
        </w:rPr>
        <w:t>трећи</w:t>
      </w:r>
      <w:r w:rsidR="00370AD7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 квартал 201</w:t>
      </w:r>
      <w:r w:rsidR="00D56435">
        <w:rPr>
          <w:rFonts w:eastAsiaTheme="minorHAnsi"/>
          <w:iCs/>
          <w:lang w:val="sr-Cyrl-RS"/>
        </w:rPr>
        <w:t>8</w:t>
      </w:r>
      <w:r w:rsidRPr="00843990">
        <w:rPr>
          <w:rFonts w:eastAsiaTheme="minorHAnsi"/>
          <w:iCs/>
          <w:lang w:val="sr-Cyrl-RS"/>
        </w:rPr>
        <w:t xml:space="preserve">. годину, пословни приходи су остварени </w:t>
      </w:r>
      <w:r w:rsidR="001F4F1D">
        <w:rPr>
          <w:rFonts w:eastAsiaTheme="minorHAnsi"/>
          <w:iCs/>
          <w:lang w:val="sr-Cyrl-RS"/>
        </w:rPr>
        <w:t xml:space="preserve"> </w:t>
      </w:r>
      <w:r w:rsidR="00984D3C">
        <w:rPr>
          <w:rFonts w:eastAsiaTheme="minorHAnsi"/>
          <w:iCs/>
          <w:lang w:val="sr-Cyrl-RS"/>
        </w:rPr>
        <w:t xml:space="preserve">83 </w:t>
      </w:r>
      <w:r w:rsidRPr="00843990">
        <w:rPr>
          <w:rFonts w:eastAsiaTheme="minorHAnsi"/>
          <w:iCs/>
          <w:lang w:val="sr-Cyrl-RS"/>
        </w:rPr>
        <w:t>%. Приходи од продаје услуга  су испод плана.  Нису остварени  планирани приходи од  активирања учинака</w:t>
      </w:r>
      <w:r w:rsidR="00370AD7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( интерне ситуације ). </w:t>
      </w:r>
      <w:r w:rsidR="00E204CE">
        <w:rPr>
          <w:rFonts w:eastAsiaTheme="minorHAnsi"/>
          <w:bCs/>
          <w:lang w:val="sr-Cyrl-RS"/>
        </w:rPr>
        <w:t xml:space="preserve">Остварени </w:t>
      </w:r>
      <w:r w:rsidR="00E204CE" w:rsidRPr="00452157">
        <w:rPr>
          <w:rFonts w:eastAsiaTheme="minorHAnsi"/>
          <w:bCs/>
          <w:lang w:val="sr-Cyrl-RS"/>
        </w:rPr>
        <w:t xml:space="preserve"> прихода</w:t>
      </w:r>
      <w:r w:rsidR="00E204CE">
        <w:rPr>
          <w:rFonts w:eastAsiaTheme="minorHAnsi"/>
          <w:bCs/>
          <w:lang w:val="sr-Cyrl-RS"/>
        </w:rPr>
        <w:t xml:space="preserve"> су мањи</w:t>
      </w:r>
      <w:r w:rsidR="00E204CE" w:rsidRPr="00452157">
        <w:rPr>
          <w:rFonts w:eastAsiaTheme="minorHAnsi"/>
          <w:bCs/>
          <w:lang w:val="sr-Cyrl-RS"/>
        </w:rPr>
        <w:t xml:space="preserve"> у односу на планиране (приходи од продаје воде,приходи од изградње, приходи од одржавања бране и други). Приходи од воде су смањени</w:t>
      </w:r>
      <w:r w:rsidR="00E204CE" w:rsidRPr="00452157">
        <w:rPr>
          <w:rFonts w:eastAsiaTheme="minorHAnsi"/>
          <w:bCs/>
          <w:lang w:val="sr-Latn-RS"/>
        </w:rPr>
        <w:t xml:space="preserve"> </w:t>
      </w:r>
      <w:r w:rsidR="00E204CE" w:rsidRPr="00452157">
        <w:rPr>
          <w:rFonts w:eastAsiaTheme="minorHAnsi"/>
          <w:bCs/>
          <w:lang w:val="sr-Cyrl-RS"/>
        </w:rPr>
        <w:t>у односу  на план</w:t>
      </w:r>
      <w:r w:rsidR="00287D2D">
        <w:rPr>
          <w:rFonts w:eastAsiaTheme="minorHAnsi"/>
          <w:bCs/>
          <w:lang w:val="sr-Cyrl-RS"/>
        </w:rPr>
        <w:t>,</w:t>
      </w:r>
      <w:r w:rsidR="00E204CE" w:rsidRPr="00452157">
        <w:rPr>
          <w:rFonts w:eastAsiaTheme="minorHAnsi"/>
          <w:bCs/>
          <w:lang w:val="sr-Cyrl-RS"/>
        </w:rPr>
        <w:t xml:space="preserve"> јер </w:t>
      </w:r>
      <w:r w:rsidR="00FB1217">
        <w:rPr>
          <w:rFonts w:eastAsiaTheme="minorHAnsi"/>
          <w:bCs/>
          <w:lang w:val="sr-Cyrl-RS"/>
        </w:rPr>
        <w:t>је евидентирана мања потрошња воде</w:t>
      </w:r>
      <w:r w:rsidR="005013B1">
        <w:rPr>
          <w:rFonts w:eastAsiaTheme="minorHAnsi"/>
          <w:bCs/>
          <w:lang w:val="sr-Cyrl-RS"/>
        </w:rPr>
        <w:t xml:space="preserve"> за привреду</w:t>
      </w:r>
      <w:r w:rsidR="004361FA">
        <w:rPr>
          <w:rFonts w:eastAsiaTheme="minorHAnsi"/>
          <w:bCs/>
          <w:lang w:val="sr-Cyrl-RS"/>
        </w:rPr>
        <w:t>,</w:t>
      </w:r>
      <w:r w:rsidR="00FB1217">
        <w:rPr>
          <w:rFonts w:eastAsiaTheme="minorHAnsi"/>
          <w:bCs/>
          <w:lang w:val="sr-Cyrl-RS"/>
        </w:rPr>
        <w:t xml:space="preserve"> а у 2018 није планирано повећање цена.</w:t>
      </w:r>
      <w:r w:rsidR="00E204CE" w:rsidRPr="00452157">
        <w:rPr>
          <w:rFonts w:eastAsiaTheme="minorHAnsi"/>
          <w:bCs/>
          <w:lang w:val="sr-Cyrl-RS"/>
        </w:rPr>
        <w:t xml:space="preserve"> </w:t>
      </w:r>
    </w:p>
    <w:p w:rsidR="00843990" w:rsidRPr="00843990" w:rsidRDefault="00843990" w:rsidP="00843990">
      <w:pPr>
        <w:spacing w:after="160" w:line="256" w:lineRule="auto"/>
        <w:rPr>
          <w:rFonts w:eastAsiaTheme="minorHAnsi"/>
          <w:iCs/>
          <w:lang w:val="sr-Cyrl-RS"/>
        </w:rPr>
      </w:pPr>
      <w:r w:rsidRPr="00843990">
        <w:rPr>
          <w:rFonts w:eastAsiaTheme="minorHAnsi"/>
          <w:iCs/>
          <w:lang w:val="sr-Cyrl-RS"/>
        </w:rPr>
        <w:t xml:space="preserve">Укупни пословни расходи износе </w:t>
      </w:r>
      <w:r w:rsidR="001F4F1D">
        <w:rPr>
          <w:rFonts w:eastAsiaTheme="minorHAnsi"/>
          <w:iCs/>
          <w:lang w:val="sr-Cyrl-RS"/>
        </w:rPr>
        <w:t xml:space="preserve"> </w:t>
      </w:r>
      <w:r w:rsidR="00BB17F0">
        <w:rPr>
          <w:rFonts w:eastAsiaTheme="minorHAnsi"/>
          <w:iCs/>
          <w:lang w:val="sr-Cyrl-RS"/>
        </w:rPr>
        <w:t xml:space="preserve">293.352.000 </w:t>
      </w:r>
      <w:r w:rsidR="001F4F1D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 динара, и у односу на план за </w:t>
      </w:r>
      <w:r w:rsidR="00153596">
        <w:rPr>
          <w:rFonts w:eastAsiaTheme="minorHAnsi"/>
          <w:iCs/>
          <w:lang w:val="sr-Cyrl-RS"/>
        </w:rPr>
        <w:t>први</w:t>
      </w:r>
      <w:r w:rsidR="00E204CE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 квартал износе </w:t>
      </w:r>
      <w:r w:rsidR="001F4F1D">
        <w:rPr>
          <w:rFonts w:eastAsiaTheme="minorHAnsi"/>
          <w:iCs/>
          <w:lang w:val="sr-Cyrl-RS"/>
        </w:rPr>
        <w:t xml:space="preserve"> </w:t>
      </w:r>
      <w:r w:rsidR="00BB17F0">
        <w:rPr>
          <w:rFonts w:eastAsiaTheme="minorHAnsi"/>
          <w:iCs/>
          <w:lang w:val="sr-Cyrl-RS"/>
        </w:rPr>
        <w:t>92,7</w:t>
      </w:r>
      <w:r w:rsidR="001F4F1D">
        <w:rPr>
          <w:rFonts w:eastAsiaTheme="minorHAnsi"/>
          <w:iCs/>
          <w:lang w:val="sr-Cyrl-RS"/>
        </w:rPr>
        <w:t xml:space="preserve"> </w:t>
      </w:r>
      <w:r w:rsidRPr="00843990">
        <w:rPr>
          <w:rFonts w:eastAsiaTheme="minorHAnsi"/>
          <w:iCs/>
          <w:lang w:val="sr-Cyrl-RS"/>
        </w:rPr>
        <w:t xml:space="preserve"> %. </w:t>
      </w:r>
      <w:r w:rsidR="00153596">
        <w:rPr>
          <w:rFonts w:eastAsiaTheme="minorHAnsi"/>
          <w:iCs/>
          <w:lang w:val="sr-Cyrl-RS"/>
        </w:rPr>
        <w:t>Т</w:t>
      </w:r>
      <w:r w:rsidRPr="00843990">
        <w:rPr>
          <w:rFonts w:eastAsiaTheme="minorHAnsi"/>
          <w:iCs/>
          <w:lang w:val="sr-Cyrl-RS"/>
        </w:rPr>
        <w:t>рошков</w:t>
      </w:r>
      <w:r w:rsidR="00153596">
        <w:rPr>
          <w:rFonts w:eastAsiaTheme="minorHAnsi"/>
          <w:iCs/>
          <w:lang w:val="sr-Cyrl-RS"/>
        </w:rPr>
        <w:t>и материјала и хемикалија су</w:t>
      </w:r>
      <w:r w:rsidRPr="00843990">
        <w:rPr>
          <w:rFonts w:eastAsiaTheme="minorHAnsi"/>
          <w:iCs/>
          <w:lang w:val="sr-Cyrl-RS"/>
        </w:rPr>
        <w:t xml:space="preserve"> испод пројектованог нивоа</w:t>
      </w:r>
      <w:r w:rsidR="00153596">
        <w:rPr>
          <w:rFonts w:eastAsiaTheme="minorHAnsi"/>
          <w:iCs/>
          <w:lang w:val="sr-Cyrl-RS"/>
        </w:rPr>
        <w:t xml:space="preserve">. Трошкови </w:t>
      </w:r>
      <w:r w:rsidR="003A2124">
        <w:rPr>
          <w:rFonts w:eastAsiaTheme="minorHAnsi"/>
          <w:iCs/>
          <w:lang w:val="sr-Cyrl-RS"/>
        </w:rPr>
        <w:t xml:space="preserve">зарада радника су нижи због раскида радног односа по социјалном </w:t>
      </w:r>
      <w:r w:rsidR="003A2124">
        <w:rPr>
          <w:rFonts w:eastAsiaTheme="minorHAnsi"/>
          <w:iCs/>
          <w:lang w:val="sr-Cyrl-RS"/>
        </w:rPr>
        <w:lastRenderedPageBreak/>
        <w:t>програму</w:t>
      </w:r>
      <w:r w:rsidR="00153596">
        <w:rPr>
          <w:rFonts w:eastAsiaTheme="minorHAnsi"/>
          <w:iCs/>
          <w:lang w:val="sr-Cyrl-RS"/>
        </w:rPr>
        <w:t>.Укупни трошкови производних и непроизводних услуга су нижи од планираних</w:t>
      </w:r>
      <w:r w:rsidR="004361FA">
        <w:rPr>
          <w:rFonts w:eastAsiaTheme="minorHAnsi"/>
          <w:iCs/>
          <w:lang w:val="sr-Cyrl-RS"/>
        </w:rPr>
        <w:t>.</w:t>
      </w:r>
      <w:r w:rsidRPr="00843990">
        <w:rPr>
          <w:rFonts w:eastAsiaTheme="minorHAnsi"/>
          <w:iCs/>
          <w:lang w:val="sr-Cyrl-RS"/>
        </w:rPr>
        <w:t xml:space="preserve"> Остали и ванредни расходи  </w:t>
      </w:r>
      <w:r w:rsidR="004361FA">
        <w:rPr>
          <w:rFonts w:eastAsiaTheme="minorHAnsi"/>
          <w:iCs/>
          <w:lang w:val="sr-Cyrl-RS"/>
        </w:rPr>
        <w:t xml:space="preserve">су </w:t>
      </w:r>
      <w:r w:rsidR="003A2124">
        <w:rPr>
          <w:rFonts w:eastAsiaTheme="minorHAnsi"/>
          <w:iCs/>
          <w:lang w:val="sr-Cyrl-RS"/>
        </w:rPr>
        <w:t>већи</w:t>
      </w:r>
      <w:r w:rsidR="004361FA">
        <w:rPr>
          <w:rFonts w:eastAsiaTheme="minorHAnsi"/>
          <w:iCs/>
          <w:lang w:val="sr-Cyrl-RS"/>
        </w:rPr>
        <w:t xml:space="preserve"> од </w:t>
      </w:r>
      <w:r w:rsidRPr="00843990">
        <w:rPr>
          <w:rFonts w:eastAsiaTheme="minorHAnsi"/>
          <w:iCs/>
          <w:lang w:val="sr-Cyrl-RS"/>
        </w:rPr>
        <w:t xml:space="preserve"> плана за </w:t>
      </w:r>
      <w:r w:rsidR="004361FA">
        <w:rPr>
          <w:rFonts w:eastAsiaTheme="minorHAnsi"/>
          <w:iCs/>
          <w:lang w:val="sr-Cyrl-RS"/>
        </w:rPr>
        <w:t>први</w:t>
      </w:r>
      <w:r w:rsidRPr="00843990">
        <w:rPr>
          <w:rFonts w:eastAsiaTheme="minorHAnsi"/>
          <w:iCs/>
          <w:lang w:val="sr-Cyrl-RS"/>
        </w:rPr>
        <w:t xml:space="preserve"> квартал. Ради се о трошковима који настају као последица обезвређења потраживања и сторнирања рачуна за услуге.</w:t>
      </w:r>
    </w:p>
    <w:p w:rsidR="003D4DEB" w:rsidRDefault="00843990" w:rsidP="00ED7699">
      <w:pPr>
        <w:spacing w:after="160" w:line="256" w:lineRule="auto"/>
        <w:rPr>
          <w:rFonts w:eastAsiaTheme="minorHAnsi"/>
          <w:bCs/>
          <w:lang w:val="sr-Cyrl-RS"/>
        </w:rPr>
      </w:pPr>
      <w:r w:rsidRPr="00452157">
        <w:rPr>
          <w:rFonts w:eastAsiaTheme="minorHAnsi"/>
          <w:bCs/>
          <w:lang w:val="sr-Cyrl-RS"/>
        </w:rPr>
        <w:t xml:space="preserve">Губитак </w:t>
      </w:r>
      <w:r w:rsidR="004361FA">
        <w:rPr>
          <w:rFonts w:eastAsiaTheme="minorHAnsi"/>
          <w:bCs/>
          <w:lang w:val="sr-Cyrl-RS"/>
        </w:rPr>
        <w:t>у</w:t>
      </w:r>
      <w:r w:rsidR="001F4F1D">
        <w:rPr>
          <w:rFonts w:eastAsiaTheme="minorHAnsi"/>
          <w:bCs/>
          <w:lang w:val="sr-Cyrl-RS"/>
        </w:rPr>
        <w:t xml:space="preserve"> трећем </w:t>
      </w:r>
      <w:r w:rsidR="004361FA">
        <w:rPr>
          <w:rFonts w:eastAsiaTheme="minorHAnsi"/>
          <w:bCs/>
          <w:lang w:val="sr-Cyrl-RS"/>
        </w:rPr>
        <w:t xml:space="preserve"> кварталу износи </w:t>
      </w:r>
      <w:r w:rsidR="00BB17F0">
        <w:rPr>
          <w:rFonts w:eastAsiaTheme="minorHAnsi"/>
          <w:bCs/>
          <w:lang w:val="sr-Cyrl-RS"/>
        </w:rPr>
        <w:t>62.142</w:t>
      </w:r>
      <w:r w:rsidR="004361FA">
        <w:rPr>
          <w:rFonts w:eastAsiaTheme="minorHAnsi"/>
          <w:bCs/>
          <w:lang w:val="sr-Cyrl-RS"/>
        </w:rPr>
        <w:t>.000 динара и</w:t>
      </w:r>
      <w:r w:rsidR="00ED7699">
        <w:rPr>
          <w:rFonts w:eastAsiaTheme="minorHAnsi"/>
          <w:bCs/>
          <w:lang w:val="sr-Cyrl-RS"/>
        </w:rPr>
        <w:t xml:space="preserve"> </w:t>
      </w:r>
      <w:r w:rsidRPr="00452157">
        <w:rPr>
          <w:rFonts w:eastAsiaTheme="minorHAnsi"/>
          <w:bCs/>
          <w:lang w:val="sr-Cyrl-RS"/>
        </w:rPr>
        <w:t>већи</w:t>
      </w:r>
      <w:r w:rsidR="004361FA">
        <w:rPr>
          <w:rFonts w:eastAsiaTheme="minorHAnsi"/>
          <w:bCs/>
          <w:lang w:val="sr-Cyrl-RS"/>
        </w:rPr>
        <w:t xml:space="preserve"> је </w:t>
      </w:r>
      <w:r w:rsidRPr="00452157">
        <w:rPr>
          <w:rFonts w:eastAsiaTheme="minorHAnsi"/>
          <w:bCs/>
          <w:lang w:val="sr-Cyrl-RS"/>
        </w:rPr>
        <w:t xml:space="preserve"> од планираног услед смањених прихода од воде и </w:t>
      </w:r>
      <w:r w:rsidR="00ED7699">
        <w:rPr>
          <w:rFonts w:eastAsiaTheme="minorHAnsi"/>
          <w:bCs/>
          <w:lang w:val="sr-Cyrl-RS"/>
        </w:rPr>
        <w:t xml:space="preserve"> неостварених </w:t>
      </w:r>
      <w:r w:rsidRPr="00452157">
        <w:rPr>
          <w:rFonts w:eastAsiaTheme="minorHAnsi"/>
          <w:bCs/>
          <w:lang w:val="sr-Cyrl-RS"/>
        </w:rPr>
        <w:t>других пословних прихода.</w:t>
      </w:r>
    </w:p>
    <w:p w:rsidR="00196C11" w:rsidRDefault="00196C11" w:rsidP="00ED7699">
      <w:pPr>
        <w:spacing w:after="160" w:line="256" w:lineRule="auto"/>
        <w:rPr>
          <w:rFonts w:eastAsiaTheme="minorHAnsi"/>
          <w:bCs/>
          <w:lang w:val="sr-Cyrl-RS"/>
        </w:rPr>
      </w:pPr>
    </w:p>
    <w:p w:rsidR="00F044EA" w:rsidRPr="00971C9C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b/>
          <w:u w:val="single"/>
          <w:lang w:val="sr-Cyrl-RS"/>
        </w:rPr>
      </w:pPr>
      <w:r w:rsidRPr="00971C9C">
        <w:rPr>
          <w:b/>
          <w:u w:val="single"/>
        </w:rPr>
        <w:t>2.</w:t>
      </w:r>
      <w:r w:rsidRPr="00971C9C">
        <w:rPr>
          <w:b/>
          <w:spacing w:val="-2"/>
          <w:u w:val="single"/>
        </w:rPr>
        <w:t xml:space="preserve"> Б</w:t>
      </w:r>
      <w:r w:rsidRPr="00971C9C">
        <w:rPr>
          <w:b/>
          <w:u w:val="single"/>
        </w:rPr>
        <w:t>И</w:t>
      </w:r>
      <w:r w:rsidRPr="00971C9C">
        <w:rPr>
          <w:b/>
          <w:spacing w:val="1"/>
          <w:u w:val="single"/>
        </w:rPr>
        <w:t>Л</w:t>
      </w:r>
      <w:r w:rsidRPr="00971C9C">
        <w:rPr>
          <w:b/>
          <w:u w:val="single"/>
        </w:rPr>
        <w:t>А</w:t>
      </w:r>
      <w:r w:rsidRPr="00971C9C">
        <w:rPr>
          <w:b/>
          <w:spacing w:val="-1"/>
          <w:u w:val="single"/>
        </w:rPr>
        <w:t>Н</w:t>
      </w:r>
      <w:r w:rsidRPr="00971C9C">
        <w:rPr>
          <w:b/>
          <w:u w:val="single"/>
        </w:rPr>
        <w:t>С</w:t>
      </w:r>
      <w:r w:rsidRPr="00971C9C">
        <w:rPr>
          <w:b/>
          <w:spacing w:val="-8"/>
          <w:u w:val="single"/>
        </w:rPr>
        <w:t xml:space="preserve"> </w:t>
      </w:r>
      <w:r w:rsidRPr="00971C9C">
        <w:rPr>
          <w:b/>
          <w:u w:val="single"/>
        </w:rPr>
        <w:t>С</w:t>
      </w:r>
      <w:r w:rsidRPr="00971C9C">
        <w:rPr>
          <w:b/>
          <w:spacing w:val="-1"/>
          <w:u w:val="single"/>
        </w:rPr>
        <w:t>Т</w:t>
      </w:r>
      <w:r w:rsidRPr="00971C9C">
        <w:rPr>
          <w:b/>
          <w:u w:val="single"/>
        </w:rPr>
        <w:t>А</w:t>
      </w:r>
      <w:r w:rsidRPr="00971C9C">
        <w:rPr>
          <w:b/>
          <w:spacing w:val="-1"/>
          <w:u w:val="single"/>
        </w:rPr>
        <w:t>Њ</w:t>
      </w:r>
      <w:r w:rsidRPr="00971C9C">
        <w:rPr>
          <w:b/>
          <w:u w:val="single"/>
        </w:rPr>
        <w:t>А</w:t>
      </w:r>
      <w:r w:rsidR="00971C9C" w:rsidRPr="00971C9C">
        <w:rPr>
          <w:b/>
          <w:u w:val="single"/>
          <w:lang w:val="sr-Cyrl-RS"/>
        </w:rPr>
        <w:t xml:space="preserve"> – образац 1А</w:t>
      </w:r>
    </w:p>
    <w:p w:rsidR="00F044EA" w:rsidRPr="00ED7699" w:rsidRDefault="00985970" w:rsidP="00985970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b/>
          <w:bCs/>
          <w:lang w:val="sr-Cyrl-RS"/>
        </w:rPr>
      </w:pPr>
      <w:r>
        <w:rPr>
          <w:b/>
          <w:bCs/>
          <w:lang w:val="sr-Latn-RS"/>
        </w:rPr>
        <w:t xml:space="preserve">                                   </w:t>
      </w:r>
      <w:r w:rsidR="00F044EA">
        <w:rPr>
          <w:b/>
          <w:bCs/>
          <w:lang w:val="sr-Cyrl-CS"/>
        </w:rPr>
        <w:t xml:space="preserve"> </w:t>
      </w:r>
      <w:proofErr w:type="spellStart"/>
      <w:proofErr w:type="gramStart"/>
      <w:r w:rsidR="00F044EA">
        <w:rPr>
          <w:b/>
          <w:bCs/>
        </w:rPr>
        <w:t>Би</w:t>
      </w:r>
      <w:r w:rsidR="00F044EA">
        <w:rPr>
          <w:b/>
          <w:bCs/>
          <w:spacing w:val="-1"/>
        </w:rPr>
        <w:t>л</w:t>
      </w:r>
      <w:r w:rsidR="00F044EA">
        <w:rPr>
          <w:b/>
          <w:bCs/>
        </w:rPr>
        <w:t>анс</w:t>
      </w:r>
      <w:proofErr w:type="spellEnd"/>
      <w:r w:rsidR="00F044EA">
        <w:rPr>
          <w:b/>
          <w:bCs/>
          <w:spacing w:val="-2"/>
        </w:rPr>
        <w:t xml:space="preserve"> </w:t>
      </w:r>
      <w:proofErr w:type="spellStart"/>
      <w:r w:rsidR="00F044EA">
        <w:rPr>
          <w:b/>
          <w:bCs/>
          <w:spacing w:val="-2"/>
        </w:rPr>
        <w:t>с</w:t>
      </w:r>
      <w:r w:rsidR="00F044EA">
        <w:rPr>
          <w:b/>
          <w:bCs/>
          <w:spacing w:val="1"/>
        </w:rPr>
        <w:t>т</w:t>
      </w:r>
      <w:r w:rsidR="00F044EA">
        <w:rPr>
          <w:b/>
          <w:bCs/>
        </w:rPr>
        <w:t>ања</w:t>
      </w:r>
      <w:proofErr w:type="spellEnd"/>
      <w:r w:rsidR="00F044EA">
        <w:rPr>
          <w:b/>
          <w:bCs/>
          <w:spacing w:val="-3"/>
        </w:rPr>
        <w:t xml:space="preserve"> </w:t>
      </w:r>
      <w:proofErr w:type="spellStart"/>
      <w:r w:rsidR="00F044EA">
        <w:rPr>
          <w:b/>
          <w:bCs/>
        </w:rPr>
        <w:t>на</w:t>
      </w:r>
      <w:proofErr w:type="spellEnd"/>
      <w:r w:rsidR="00F044EA">
        <w:rPr>
          <w:b/>
          <w:bCs/>
          <w:spacing w:val="-1"/>
        </w:rPr>
        <w:t xml:space="preserve"> </w:t>
      </w:r>
      <w:proofErr w:type="spellStart"/>
      <w:r w:rsidR="00F044EA">
        <w:rPr>
          <w:b/>
          <w:bCs/>
        </w:rPr>
        <w:t>дан</w:t>
      </w:r>
      <w:proofErr w:type="spellEnd"/>
      <w:r w:rsidR="00ED7699">
        <w:rPr>
          <w:b/>
          <w:bCs/>
          <w:lang w:val="sr-Cyrl-RS"/>
        </w:rPr>
        <w:t xml:space="preserve"> 3</w:t>
      </w:r>
      <w:r w:rsidR="008E12D1">
        <w:rPr>
          <w:b/>
          <w:bCs/>
          <w:lang w:val="sr-Cyrl-RS"/>
        </w:rPr>
        <w:t>0</w:t>
      </w:r>
      <w:r w:rsidR="00ED7699">
        <w:rPr>
          <w:b/>
          <w:bCs/>
          <w:lang w:val="sr-Cyrl-RS"/>
        </w:rPr>
        <w:t>.</w:t>
      </w:r>
      <w:r w:rsidR="00485E98">
        <w:rPr>
          <w:b/>
          <w:bCs/>
          <w:lang w:val="sr-Cyrl-RS"/>
        </w:rPr>
        <w:t>0</w:t>
      </w:r>
      <w:r w:rsidR="001F4F1D">
        <w:rPr>
          <w:b/>
          <w:bCs/>
          <w:lang w:val="sr-Cyrl-RS"/>
        </w:rPr>
        <w:t>9</w:t>
      </w:r>
      <w:r w:rsidR="00ED7699">
        <w:rPr>
          <w:b/>
          <w:bCs/>
          <w:lang w:val="sr-Cyrl-RS"/>
        </w:rPr>
        <w:t>.201</w:t>
      </w:r>
      <w:r w:rsidR="00485E98">
        <w:rPr>
          <w:b/>
          <w:bCs/>
          <w:lang w:val="sr-Cyrl-RS"/>
        </w:rPr>
        <w:t>8</w:t>
      </w:r>
      <w:r w:rsidR="00ED7699">
        <w:rPr>
          <w:b/>
          <w:bCs/>
          <w:lang w:val="sr-Cyrl-RS"/>
        </w:rPr>
        <w:t>.</w:t>
      </w:r>
      <w:proofErr w:type="gramEnd"/>
      <w:r w:rsidR="00ED7699">
        <w:rPr>
          <w:b/>
          <w:bCs/>
          <w:lang w:val="sr-Cyrl-RS"/>
        </w:rPr>
        <w:t xml:space="preserve"> године</w:t>
      </w: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left="2954" w:right="-64"/>
        <w:rPr>
          <w:b/>
          <w:bCs/>
        </w:rPr>
      </w:pPr>
    </w:p>
    <w:tbl>
      <w:tblPr>
        <w:tblW w:w="102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3636"/>
        <w:gridCol w:w="1856"/>
        <w:gridCol w:w="1936"/>
        <w:gridCol w:w="2222"/>
      </w:tblGrid>
      <w:tr w:rsidR="00F044EA" w:rsidTr="000A3018">
        <w:trPr>
          <w:trHeight w:hRule="exact" w:val="486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1"/>
              </w:rPr>
              <w:t>бр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right="34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</w:rPr>
              <w:t>зи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Pr="00ED7699" w:rsidRDefault="00F044EA" w:rsidP="001F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5" w:right="936"/>
              <w:rPr>
                <w:lang w:val="sr-Cyrl-RS"/>
              </w:rPr>
            </w:pPr>
            <w:r>
              <w:t>01.01 -</w:t>
            </w:r>
            <w:r w:rsidR="00ED7699">
              <w:rPr>
                <w:lang w:val="sr-Cyrl-RS"/>
              </w:rPr>
              <w:t>3</w:t>
            </w:r>
            <w:r w:rsidR="008E12D1">
              <w:rPr>
                <w:lang w:val="sr-Cyrl-RS"/>
              </w:rPr>
              <w:t>0</w:t>
            </w:r>
            <w:r w:rsidR="00ED7699">
              <w:rPr>
                <w:lang w:val="sr-Cyrl-RS"/>
              </w:rPr>
              <w:t>.</w:t>
            </w:r>
            <w:r w:rsidR="008F2784">
              <w:rPr>
                <w:lang w:val="sr-Cyrl-RS"/>
              </w:rPr>
              <w:t>0</w:t>
            </w:r>
            <w:r w:rsidR="001F4F1D">
              <w:rPr>
                <w:lang w:val="sr-Cyrl-RS"/>
              </w:rPr>
              <w:t>9</w:t>
            </w:r>
            <w:r w:rsidR="00ED7699">
              <w:rPr>
                <w:lang w:val="sr-Cyrl-RS"/>
              </w:rPr>
              <w:t>.</w:t>
            </w:r>
            <w:r w:rsidR="00DE79B8">
              <w:rPr>
                <w:lang w:val="sr-Cyrl-RS"/>
              </w:rPr>
              <w:t>2018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right="57"/>
              <w:jc w:val="center"/>
            </w:pPr>
            <w:proofErr w:type="spellStart"/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>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кс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  <w:w w:val="99"/>
              </w:rPr>
              <w:t>е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-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198"/>
              <w:jc w:val="center"/>
            </w:pPr>
            <w:r>
              <w:rPr>
                <w:b/>
                <w:bCs/>
                <w:position w:val="-1"/>
              </w:rPr>
              <w:t>/</w:t>
            </w:r>
            <w:proofErr w:type="spellStart"/>
            <w:r>
              <w:rPr>
                <w:b/>
                <w:bCs/>
                <w:position w:val="-1"/>
              </w:rPr>
              <w:t>п</w:t>
            </w:r>
            <w:r>
              <w:rPr>
                <w:b/>
                <w:bCs/>
                <w:spacing w:val="-1"/>
                <w:w w:val="99"/>
                <w:position w:val="-1"/>
              </w:rPr>
              <w:t>л</w:t>
            </w:r>
            <w:r>
              <w:rPr>
                <w:b/>
                <w:bCs/>
                <w:w w:val="99"/>
                <w:position w:val="-1"/>
              </w:rPr>
              <w:t>а</w:t>
            </w:r>
            <w:proofErr w:type="spellEnd"/>
            <w:r w:rsidR="00757950">
              <w:rPr>
                <w:b/>
                <w:bCs/>
                <w:w w:val="99"/>
                <w:position w:val="-1"/>
                <w:lang w:val="sr-Cyrl-RS"/>
              </w:rPr>
              <w:t>н</w:t>
            </w: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426"/>
              <w:jc w:val="center"/>
            </w:pPr>
          </w:p>
        </w:tc>
      </w:tr>
      <w:tr w:rsidR="00F044EA" w:rsidTr="00757950">
        <w:trPr>
          <w:trHeight w:hRule="exact" w:val="676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426"/>
              <w:jc w:val="center"/>
            </w:pPr>
          </w:p>
        </w:tc>
        <w:tc>
          <w:tcPr>
            <w:tcW w:w="3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426"/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н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иза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</w:rPr>
              <w:t>ија</w:t>
            </w:r>
            <w:proofErr w:type="spellEnd"/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-20"/>
            </w:pPr>
          </w:p>
        </w:tc>
      </w:tr>
      <w:tr w:rsidR="00F044EA" w:rsidTr="00A41FC6">
        <w:trPr>
          <w:trHeight w:hRule="exact" w:val="630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14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</w:rPr>
              <w:t>пна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3"/>
              </w:rPr>
              <w:t>к</w:t>
            </w:r>
            <w:r>
              <w:rPr>
                <w:b/>
                <w:bCs/>
                <w:spacing w:val="1"/>
              </w:rPr>
              <w:t>т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  <w:spacing w:val="2"/>
              </w:rPr>
              <w:t>3</w:t>
            </w:r>
            <w:r>
              <w:rPr>
                <w:b/>
                <w:bCs/>
              </w:rP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jc w:val="right"/>
              <w:rPr>
                <w:b/>
              </w:rPr>
            </w:pPr>
            <w:r>
              <w:rPr>
                <w:b/>
              </w:rPr>
              <w:t>1.986.447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jc w:val="right"/>
              <w:rPr>
                <w:b/>
              </w:rPr>
            </w:pPr>
            <w:r>
              <w:rPr>
                <w:b/>
                <w:lang w:val="sr-Cyrl-RS"/>
              </w:rPr>
              <w:t>1</w:t>
            </w:r>
            <w:r>
              <w:rPr>
                <w:b/>
              </w:rPr>
              <w:t>.924.355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9A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sr-Cyrl-RS"/>
              </w:rPr>
            </w:pPr>
          </w:p>
          <w:p w:rsidR="00BB17F0" w:rsidRPr="00F45DFE" w:rsidRDefault="00BB17F0" w:rsidP="009A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96,9</w:t>
            </w:r>
          </w:p>
        </w:tc>
      </w:tr>
      <w:tr w:rsidR="00F044EA" w:rsidTr="00A41FC6">
        <w:trPr>
          <w:trHeight w:hRule="exact" w:val="77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381"/>
            </w:pPr>
            <w:proofErr w:type="spellStart"/>
            <w:r>
              <w:t>Уписани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неуп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-1"/>
              </w:rPr>
              <w:t>ћ</w:t>
            </w:r>
            <w:r>
              <w:t>ени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капи</w:t>
            </w:r>
            <w:r>
              <w:rPr>
                <w:spacing w:val="-1"/>
              </w:rPr>
              <w:t>т</w:t>
            </w:r>
            <w:r>
              <w:t>ал</w:t>
            </w:r>
            <w:proofErr w:type="spellEnd"/>
            <w:r>
              <w:t xml:space="preserve"> и </w:t>
            </w:r>
            <w:proofErr w:type="spellStart"/>
            <w:r>
              <w:t>с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-1"/>
              </w:rPr>
              <w:t>л</w:t>
            </w:r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</w:t>
            </w:r>
            <w:r>
              <w:rPr>
                <w:spacing w:val="2"/>
              </w:rPr>
              <w:t>м</w:t>
            </w:r>
            <w:r>
              <w:rPr>
                <w:spacing w:val="-1"/>
              </w:rPr>
              <w:t>о</w:t>
            </w:r>
            <w:r>
              <w:t>вина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t>к</w:t>
            </w:r>
            <w:r>
              <w:rPr>
                <w:spacing w:val="-1"/>
              </w:rPr>
              <w:t>л</w:t>
            </w:r>
            <w:r>
              <w:t>аса</w:t>
            </w:r>
            <w:proofErr w:type="spellEnd"/>
            <w:r>
              <w:rPr>
                <w:spacing w:val="-1"/>
              </w:rPr>
              <w:t xml:space="preserve"> 0</w:t>
            </w:r>
            <w: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-20"/>
              <w:jc w:val="right"/>
            </w:pPr>
            <w:r>
              <w:t>1.668.347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5" w:right="-20"/>
              <w:jc w:val="right"/>
            </w:pPr>
            <w:r>
              <w:t>1.574.545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4" w:right="811"/>
              <w:jc w:val="center"/>
              <w:rPr>
                <w:lang w:val="sr-Cyrl-RS"/>
              </w:rPr>
            </w:pPr>
          </w:p>
          <w:p w:rsidR="00BB17F0" w:rsidRPr="000A3018" w:rsidRDefault="00BB17F0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4" w:right="81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94,4</w:t>
            </w:r>
          </w:p>
        </w:tc>
      </w:tr>
      <w:tr w:rsidR="00F044EA" w:rsidTr="00A41FC6">
        <w:trPr>
          <w:trHeight w:hRule="exact" w:val="56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33"/>
            </w:pPr>
            <w:proofErr w:type="spellStart"/>
            <w:r>
              <w:rPr>
                <w:spacing w:val="-1"/>
              </w:rPr>
              <w:t>З</w:t>
            </w:r>
            <w:r>
              <w:t>а</w:t>
            </w:r>
            <w:r>
              <w:rPr>
                <w:spacing w:val="-1"/>
              </w:rPr>
              <w:t>л</w:t>
            </w:r>
            <w:r>
              <w:t>и</w:t>
            </w:r>
            <w:r>
              <w:rPr>
                <w:spacing w:val="1"/>
              </w:rPr>
              <w:t>х</w:t>
            </w:r>
            <w:r>
              <w:t>е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и </w:t>
            </w:r>
            <w:proofErr w:type="spellStart"/>
            <w:r>
              <w:t>с</w:t>
            </w:r>
            <w:r>
              <w:rPr>
                <w:spacing w:val="-1"/>
              </w:rPr>
              <w:t>т</w:t>
            </w:r>
            <w:r>
              <w:t>а</w:t>
            </w:r>
            <w:r>
              <w:rPr>
                <w:spacing w:val="-1"/>
              </w:rPr>
              <w:t>л</w:t>
            </w:r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</w:t>
            </w:r>
            <w:r>
              <w:rPr>
                <w:spacing w:val="1"/>
              </w:rPr>
              <w:t>д</w:t>
            </w:r>
            <w:r>
              <w:t>с</w:t>
            </w:r>
            <w:r>
              <w:rPr>
                <w:spacing w:val="-1"/>
              </w:rPr>
              <w:t>т</w:t>
            </w:r>
            <w:r>
              <w:t>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r>
              <w:rPr>
                <w:spacing w:val="-1"/>
              </w:rPr>
              <w:t>м</w:t>
            </w:r>
            <w:r>
              <w:t>ењена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а</w:t>
            </w:r>
            <w:r>
              <w:rPr>
                <w:spacing w:val="1"/>
              </w:rPr>
              <w:t>ј</w:t>
            </w:r>
            <w:r>
              <w:t>и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t>к</w:t>
            </w:r>
            <w:r>
              <w:rPr>
                <w:spacing w:val="-1"/>
              </w:rPr>
              <w:t>л</w:t>
            </w:r>
            <w:r>
              <w:t>аса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</w:t>
            </w:r>
            <w: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45.000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 w:right="-20"/>
              <w:jc w:val="right"/>
            </w:pPr>
            <w:r>
              <w:t>43.215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620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0" w:right="769"/>
              <w:jc w:val="center"/>
              <w:rPr>
                <w:lang w:val="sr-Cyrl-RS"/>
              </w:rPr>
            </w:pPr>
          </w:p>
          <w:p w:rsidR="00BB17F0" w:rsidRPr="000A3018" w:rsidRDefault="00BB17F0" w:rsidP="00BB1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0" w:right="769"/>
              <w:rPr>
                <w:lang w:val="sr-Cyrl-RS"/>
              </w:rPr>
            </w:pPr>
            <w:r>
              <w:rPr>
                <w:lang w:val="sr-Cyrl-RS"/>
              </w:rPr>
              <w:t xml:space="preserve"> 96,0</w:t>
            </w:r>
          </w:p>
        </w:tc>
      </w:tr>
      <w:tr w:rsidR="00F044EA" w:rsidTr="00A41FC6">
        <w:trPr>
          <w:trHeight w:hRule="exact" w:val="93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27"/>
            </w:pPr>
            <w:proofErr w:type="spellStart"/>
            <w:r>
              <w:t>Кра</w:t>
            </w:r>
            <w:r>
              <w:rPr>
                <w:spacing w:val="-1"/>
              </w:rPr>
              <w:t>т</w:t>
            </w:r>
            <w:r>
              <w:t>к</w:t>
            </w:r>
            <w:r>
              <w:rPr>
                <w:spacing w:val="1"/>
              </w:rPr>
              <w:t>о</w:t>
            </w:r>
            <w:r>
              <w:t>р</w:t>
            </w:r>
            <w:r>
              <w:rPr>
                <w:spacing w:val="-1"/>
              </w:rPr>
              <w:t>оч</w:t>
            </w:r>
            <w:r>
              <w:t>на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</w:t>
            </w:r>
            <w:r>
              <w:rPr>
                <w:spacing w:val="-1"/>
              </w:rPr>
              <w:t>от</w:t>
            </w:r>
            <w:r>
              <w:t>р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ж</w:t>
            </w:r>
            <w:r>
              <w:t>ивања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spacing w:val="-1"/>
              </w:rPr>
              <w:t>ч</w:t>
            </w:r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сре</w:t>
            </w:r>
            <w:r>
              <w:rPr>
                <w:spacing w:val="1"/>
              </w:rPr>
              <w:t>д</w:t>
            </w:r>
            <w:r>
              <w:t>с</w:t>
            </w:r>
            <w:r>
              <w:rPr>
                <w:spacing w:val="-1"/>
              </w:rPr>
              <w:t>т</w:t>
            </w:r>
            <w:r>
              <w:t>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ак</w:t>
            </w:r>
            <w:r>
              <w:rPr>
                <w:spacing w:val="-1"/>
              </w:rPr>
              <w:t>т</w:t>
            </w:r>
            <w:r>
              <w:t>ивна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</w:t>
            </w:r>
            <w:r>
              <w:rPr>
                <w:spacing w:val="-1"/>
              </w:rPr>
              <w:t>р</w:t>
            </w:r>
            <w:r>
              <w:t>еменска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о</w:t>
            </w:r>
            <w:r>
              <w:t>гран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ч</w:t>
            </w:r>
            <w:r>
              <w:t>ења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(</w:t>
            </w:r>
            <w:proofErr w:type="spellStart"/>
            <w:r>
              <w:t>к</w:t>
            </w:r>
            <w:r>
              <w:rPr>
                <w:spacing w:val="-1"/>
              </w:rPr>
              <w:t>л</w:t>
            </w:r>
            <w:r>
              <w:t>аса</w:t>
            </w:r>
            <w:proofErr w:type="spellEnd"/>
            <w:r>
              <w:rPr>
                <w:spacing w:val="-1"/>
              </w:rPr>
              <w:t xml:space="preserve"> 2</w:t>
            </w:r>
            <w: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9" w:right="-20"/>
              <w:jc w:val="right"/>
            </w:pPr>
            <w:r>
              <w:t>273.100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20"/>
              <w:jc w:val="right"/>
            </w:pPr>
            <w:r>
              <w:t>306.595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01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18"/>
              <w:jc w:val="center"/>
              <w:rPr>
                <w:lang w:val="sr-Cyrl-RS"/>
              </w:rPr>
            </w:pPr>
          </w:p>
          <w:p w:rsidR="00BB17F0" w:rsidRPr="000A3018" w:rsidRDefault="00BB17F0" w:rsidP="0001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1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112,3</w:t>
            </w:r>
          </w:p>
        </w:tc>
      </w:tr>
      <w:tr w:rsidR="00F044EA" w:rsidTr="00A41FC6">
        <w:trPr>
          <w:trHeight w:hRule="exact" w:val="62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" w:right="174"/>
              <w:jc w:val="center"/>
            </w:pP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</w:rPr>
              <w:t>I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1"/>
              </w:rPr>
              <w:t>У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  <w:spacing w:val="-2"/>
              </w:rPr>
              <w:t>у</w:t>
            </w:r>
            <w:r>
              <w:rPr>
                <w:b/>
                <w:bCs/>
              </w:rPr>
              <w:t>пна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п</w:t>
            </w:r>
            <w:r>
              <w:rPr>
                <w:b/>
                <w:bCs/>
              </w:rPr>
              <w:t>аси</w:t>
            </w:r>
            <w:r>
              <w:rPr>
                <w:b/>
                <w:bCs/>
                <w:spacing w:val="1"/>
              </w:rPr>
              <w:t>в</w:t>
            </w:r>
            <w:r>
              <w:rPr>
                <w:b/>
                <w:bCs/>
              </w:rPr>
              <w:t>а</w:t>
            </w:r>
            <w:proofErr w:type="spellEnd"/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-1"/>
              </w:rPr>
              <w:t>(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pacing w:val="-1"/>
              </w:rPr>
              <w:t>+</w:t>
            </w:r>
            <w:r>
              <w:rPr>
                <w:b/>
                <w:bCs/>
              </w:rPr>
              <w:t>2)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jc w:val="right"/>
              <w:rPr>
                <w:b/>
              </w:rPr>
            </w:pPr>
            <w:r>
              <w:rPr>
                <w:b/>
              </w:rPr>
              <w:t>1.986.447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-20"/>
              <w:jc w:val="right"/>
              <w:rPr>
                <w:b/>
              </w:rPr>
            </w:pPr>
            <w:r>
              <w:rPr>
                <w:b/>
              </w:rPr>
              <w:t>1.924.355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 w:right="805"/>
              <w:jc w:val="center"/>
              <w:rPr>
                <w:b/>
                <w:lang w:val="sr-Cyrl-RS"/>
              </w:rPr>
            </w:pPr>
          </w:p>
          <w:p w:rsidR="00BB17F0" w:rsidRPr="00F45DFE" w:rsidRDefault="00BB17F0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 w:right="805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96,9</w:t>
            </w:r>
          </w:p>
        </w:tc>
      </w:tr>
      <w:tr w:rsidR="00F044EA" w:rsidTr="00A41FC6">
        <w:trPr>
          <w:trHeight w:hRule="exact" w:val="7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Капи</w:t>
            </w:r>
            <w:r>
              <w:rPr>
                <w:spacing w:val="-1"/>
              </w:rPr>
              <w:t>т</w:t>
            </w:r>
            <w:r>
              <w:t>ал</w:t>
            </w:r>
            <w:proofErr w:type="spellEnd"/>
            <w:r>
              <w:rPr>
                <w:spacing w:val="-1"/>
              </w:rPr>
              <w:t xml:space="preserve"> (</w:t>
            </w:r>
            <w:proofErr w:type="spellStart"/>
            <w:r>
              <w:t>к</w:t>
            </w:r>
            <w:r>
              <w:rPr>
                <w:spacing w:val="-1"/>
              </w:rPr>
              <w:t>л</w:t>
            </w:r>
            <w:r>
              <w:t>аса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-20"/>
              <w:jc w:val="right"/>
            </w:pPr>
            <w:r>
              <w:t>1.943.747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1.878.728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18"/>
              <w:jc w:val="center"/>
              <w:rPr>
                <w:lang w:val="sr-Cyrl-RS"/>
              </w:rPr>
            </w:pPr>
          </w:p>
          <w:p w:rsidR="00BB17F0" w:rsidRPr="00012517" w:rsidRDefault="00BB17F0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1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96,6</w:t>
            </w:r>
          </w:p>
        </w:tc>
      </w:tr>
      <w:tr w:rsidR="000A3018" w:rsidTr="00A41FC6">
        <w:trPr>
          <w:trHeight w:hRule="exact" w:val="79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8" w:rsidRPr="000A3018" w:rsidRDefault="000A3018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8" w:rsidRDefault="000A3018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rPr>
                <w:spacing w:val="-1"/>
              </w:rPr>
              <w:t>Д</w:t>
            </w:r>
            <w:r>
              <w:t>уг</w:t>
            </w:r>
            <w:r>
              <w:rPr>
                <w:spacing w:val="1"/>
              </w:rPr>
              <w:t>о</w:t>
            </w:r>
            <w:r>
              <w:t>р</w:t>
            </w:r>
            <w:r>
              <w:rPr>
                <w:spacing w:val="-1"/>
              </w:rPr>
              <w:t>оч</w:t>
            </w:r>
            <w:r>
              <w:t>на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</w:t>
            </w:r>
            <w:r>
              <w:rPr>
                <w:spacing w:val="1"/>
              </w:rPr>
              <w:t>з</w:t>
            </w:r>
            <w:r>
              <w:t>ервисања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о</w:t>
            </w:r>
            <w:r>
              <w:t>бав</w:t>
            </w:r>
            <w:r>
              <w:rPr>
                <w:spacing w:val="-1"/>
              </w:rPr>
              <w:t>е</w:t>
            </w:r>
            <w:r>
              <w:rPr>
                <w:spacing w:val="1"/>
              </w:rPr>
              <w:t>з</w:t>
            </w:r>
            <w:r>
              <w:t>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пасивна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</w:t>
            </w:r>
            <w:r>
              <w:rPr>
                <w:spacing w:val="-1"/>
              </w:rPr>
              <w:t>р</w:t>
            </w:r>
            <w:r>
              <w:t>еменска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</w:t>
            </w:r>
            <w:r>
              <w:rPr>
                <w:spacing w:val="1"/>
              </w:rPr>
              <w:t>з</w:t>
            </w:r>
            <w:r>
              <w:t>гран</w:t>
            </w:r>
            <w:r>
              <w:rPr>
                <w:spacing w:val="-1"/>
              </w:rPr>
              <w:t>ич</w:t>
            </w:r>
            <w:r>
              <w:t>ења</w:t>
            </w:r>
            <w:proofErr w:type="spellEnd"/>
            <w:r>
              <w:t xml:space="preserve"> </w:t>
            </w:r>
            <w:r>
              <w:rPr>
                <w:spacing w:val="-1"/>
              </w:rPr>
              <w:t>(</w:t>
            </w:r>
            <w:proofErr w:type="spellStart"/>
            <w:r>
              <w:t>к</w:t>
            </w:r>
            <w:r>
              <w:rPr>
                <w:spacing w:val="-1"/>
              </w:rPr>
              <w:t>л</w:t>
            </w:r>
            <w:r>
              <w:t>аса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4</w:t>
            </w:r>
            <w:r>
              <w:t>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18" w:rsidRPr="00761158" w:rsidRDefault="00761158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 w:right="-20"/>
              <w:jc w:val="right"/>
            </w:pPr>
            <w:r>
              <w:t>42.700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18" w:rsidRPr="00A41FC6" w:rsidRDefault="00A41FC6" w:rsidP="00A41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 w:right="-20"/>
              <w:jc w:val="right"/>
            </w:pPr>
            <w:r>
              <w:t>45.627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18" w:rsidRDefault="000A3018" w:rsidP="004B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18"/>
              <w:jc w:val="center"/>
              <w:rPr>
                <w:lang w:val="sr-Cyrl-RS"/>
              </w:rPr>
            </w:pPr>
          </w:p>
          <w:p w:rsidR="00BB17F0" w:rsidRPr="00F45DFE" w:rsidRDefault="00BB17F0" w:rsidP="004B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1" w:right="81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106,8</w:t>
            </w:r>
          </w:p>
        </w:tc>
      </w:tr>
    </w:tbl>
    <w:p w:rsidR="000A3018" w:rsidRDefault="000A3018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  <w:r w:rsidRPr="000A3018">
        <w:rPr>
          <w:rFonts w:eastAsiaTheme="minorHAnsi"/>
          <w:iCs/>
          <w:lang w:val="sr-Cyrl-RS"/>
        </w:rPr>
        <w:t>Биланс стања је</w:t>
      </w:r>
      <w:r w:rsidRPr="000A3018">
        <w:rPr>
          <w:rFonts w:eastAsiaTheme="minorHAnsi"/>
          <w:iCs/>
          <w:lang w:val="sr-Latn-RS"/>
        </w:rPr>
        <w:t xml:space="preserve"> </w:t>
      </w:r>
      <w:r w:rsidRPr="000A3018">
        <w:rPr>
          <w:rFonts w:eastAsiaTheme="minorHAnsi"/>
          <w:iCs/>
          <w:lang w:val="sr-Cyrl-RS"/>
        </w:rPr>
        <w:t xml:space="preserve">приказ </w:t>
      </w:r>
      <w:r w:rsidRPr="000A3018">
        <w:rPr>
          <w:rFonts w:eastAsiaTheme="minorHAnsi"/>
          <w:iCs/>
          <w:lang w:val="sr-Latn-RS"/>
        </w:rPr>
        <w:t xml:space="preserve"> </w:t>
      </w:r>
      <w:r w:rsidRPr="000A3018">
        <w:rPr>
          <w:rFonts w:eastAsiaTheme="minorHAnsi"/>
          <w:iCs/>
          <w:lang w:val="sr-Cyrl-RS"/>
        </w:rPr>
        <w:t>промена на сталној и обртној имовини</w:t>
      </w:r>
      <w:r w:rsidRPr="000A3018">
        <w:rPr>
          <w:rFonts w:eastAsiaTheme="minorHAnsi"/>
          <w:iCs/>
          <w:lang w:val="sr-Latn-RS"/>
        </w:rPr>
        <w:t>,</w:t>
      </w:r>
      <w:r w:rsidRPr="000A3018">
        <w:rPr>
          <w:rFonts w:eastAsiaTheme="minorHAnsi"/>
          <w:iCs/>
          <w:lang w:val="sr-Cyrl-RS"/>
        </w:rPr>
        <w:t xml:space="preserve"> потраживањ</w:t>
      </w:r>
      <w:r w:rsidR="00013D8C">
        <w:rPr>
          <w:rFonts w:eastAsiaTheme="minorHAnsi"/>
          <w:iCs/>
          <w:lang w:val="sr-Cyrl-RS"/>
        </w:rPr>
        <w:t xml:space="preserve">има, капиталу и обавезама.У </w:t>
      </w:r>
      <w:r w:rsidR="00F83A1D">
        <w:rPr>
          <w:rFonts w:eastAsiaTheme="minorHAnsi"/>
          <w:iCs/>
          <w:lang w:val="sr-Cyrl-RS"/>
        </w:rPr>
        <w:t>другом</w:t>
      </w:r>
      <w:r w:rsidRPr="000A3018">
        <w:rPr>
          <w:rFonts w:eastAsiaTheme="minorHAnsi"/>
          <w:iCs/>
          <w:lang w:val="sr-Cyrl-RS"/>
        </w:rPr>
        <w:t xml:space="preserve"> квартал</w:t>
      </w:r>
      <w:r w:rsidR="00013D8C">
        <w:rPr>
          <w:rFonts w:eastAsiaTheme="minorHAnsi"/>
          <w:iCs/>
          <w:lang w:val="sr-Cyrl-RS"/>
        </w:rPr>
        <w:t>у</w:t>
      </w:r>
      <w:r w:rsidRPr="000A3018">
        <w:rPr>
          <w:rFonts w:eastAsiaTheme="minorHAnsi"/>
          <w:iCs/>
          <w:lang w:val="sr-Cyrl-RS"/>
        </w:rPr>
        <w:t xml:space="preserve"> </w:t>
      </w:r>
      <w:r w:rsidR="00013D8C">
        <w:rPr>
          <w:rFonts w:eastAsiaTheme="minorHAnsi"/>
          <w:iCs/>
          <w:lang w:val="sr-Cyrl-RS"/>
        </w:rPr>
        <w:t xml:space="preserve">није </w:t>
      </w:r>
      <w:r w:rsidRPr="000A3018">
        <w:rPr>
          <w:rFonts w:eastAsiaTheme="minorHAnsi"/>
          <w:iCs/>
          <w:lang w:val="sr-Cyrl-RS"/>
        </w:rPr>
        <w:t xml:space="preserve">дошло до </w:t>
      </w:r>
      <w:r w:rsidR="00013D8C">
        <w:rPr>
          <w:rFonts w:eastAsiaTheme="minorHAnsi"/>
          <w:iCs/>
          <w:lang w:val="sr-Cyrl-RS"/>
        </w:rPr>
        <w:t>већ</w:t>
      </w:r>
      <w:r w:rsidR="00F83A1D">
        <w:rPr>
          <w:rFonts w:eastAsiaTheme="minorHAnsi"/>
          <w:iCs/>
          <w:lang w:val="sr-Cyrl-RS"/>
        </w:rPr>
        <w:t>и</w:t>
      </w:r>
      <w:r w:rsidR="00013D8C">
        <w:rPr>
          <w:rFonts w:eastAsiaTheme="minorHAnsi"/>
          <w:iCs/>
          <w:lang w:val="sr-Cyrl-RS"/>
        </w:rPr>
        <w:t xml:space="preserve">х одступања од плана. </w:t>
      </w:r>
      <w:r w:rsidRPr="000A3018">
        <w:rPr>
          <w:rFonts w:eastAsiaTheme="minorHAnsi"/>
          <w:iCs/>
          <w:lang w:val="sr-Cyrl-RS"/>
        </w:rPr>
        <w:t xml:space="preserve">Обртна имовина је због </w:t>
      </w:r>
      <w:r w:rsidR="00013D8C">
        <w:rPr>
          <w:rFonts w:eastAsiaTheme="minorHAnsi"/>
          <w:iCs/>
          <w:lang w:val="sr-Cyrl-RS"/>
        </w:rPr>
        <w:t>смањења</w:t>
      </w:r>
      <w:r w:rsidRPr="000A3018">
        <w:rPr>
          <w:rFonts w:eastAsiaTheme="minorHAnsi"/>
          <w:iCs/>
          <w:lang w:val="sr-Cyrl-RS"/>
        </w:rPr>
        <w:t xml:space="preserve"> залиха </w:t>
      </w:r>
      <w:r w:rsidR="00013D8C">
        <w:rPr>
          <w:rFonts w:eastAsiaTheme="minorHAnsi"/>
          <w:iCs/>
          <w:lang w:val="sr-Cyrl-RS"/>
        </w:rPr>
        <w:t>мања</w:t>
      </w:r>
      <w:r w:rsidRPr="000A3018">
        <w:rPr>
          <w:rFonts w:eastAsiaTheme="minorHAnsi"/>
          <w:iCs/>
          <w:lang w:val="sr-Cyrl-RS"/>
        </w:rPr>
        <w:t xml:space="preserve"> у односу на план</w:t>
      </w:r>
      <w:r w:rsidR="00013D8C">
        <w:rPr>
          <w:rFonts w:eastAsiaTheme="minorHAnsi"/>
          <w:iCs/>
          <w:lang w:val="sr-Cyrl-RS"/>
        </w:rPr>
        <w:t>.</w:t>
      </w:r>
      <w:r w:rsidRPr="000A3018">
        <w:rPr>
          <w:rFonts w:eastAsiaTheme="minorHAnsi"/>
          <w:iCs/>
          <w:lang w:val="sr-Cyrl-RS"/>
        </w:rPr>
        <w:t xml:space="preserve"> Потраживања по основу продаје су у билансу стања приказана умањена за  исправку и износе </w:t>
      </w:r>
      <w:r w:rsidR="00D03BA0">
        <w:rPr>
          <w:rFonts w:eastAsiaTheme="minorHAnsi"/>
          <w:iCs/>
          <w:lang w:val="sr-Cyrl-RS"/>
        </w:rPr>
        <w:t>205.724</w:t>
      </w:r>
      <w:r w:rsidR="00F83A1D">
        <w:rPr>
          <w:rFonts w:eastAsiaTheme="minorHAnsi"/>
          <w:iCs/>
          <w:lang w:val="sr-Cyrl-RS"/>
        </w:rPr>
        <w:t>.</w:t>
      </w:r>
      <w:r w:rsidR="00013D8C">
        <w:rPr>
          <w:rFonts w:eastAsiaTheme="minorHAnsi"/>
          <w:iCs/>
          <w:lang w:val="sr-Cyrl-RS"/>
        </w:rPr>
        <w:t>00</w:t>
      </w:r>
      <w:r w:rsidRPr="000A3018">
        <w:rPr>
          <w:rFonts w:eastAsiaTheme="minorHAnsi"/>
          <w:iCs/>
          <w:lang w:val="sr-Cyrl-RS"/>
        </w:rPr>
        <w:t xml:space="preserve"> динара</w:t>
      </w:r>
      <w:r w:rsidR="00FE6629">
        <w:rPr>
          <w:rFonts w:eastAsiaTheme="minorHAnsi"/>
          <w:iCs/>
          <w:lang w:val="sr-Cyrl-RS"/>
        </w:rPr>
        <w:t xml:space="preserve"> и </w:t>
      </w:r>
      <w:r w:rsidR="00F83A1D">
        <w:rPr>
          <w:rFonts w:eastAsiaTheme="minorHAnsi"/>
          <w:iCs/>
          <w:lang w:val="sr-Cyrl-RS"/>
        </w:rPr>
        <w:t>већа</w:t>
      </w:r>
      <w:r w:rsidR="00FE6629">
        <w:rPr>
          <w:rFonts w:eastAsiaTheme="minorHAnsi"/>
          <w:iCs/>
          <w:lang w:val="sr-Cyrl-RS"/>
        </w:rPr>
        <w:t xml:space="preserve"> су </w:t>
      </w:r>
      <w:r w:rsidRPr="000A3018">
        <w:rPr>
          <w:rFonts w:eastAsiaTheme="minorHAnsi"/>
          <w:iCs/>
          <w:lang w:val="sr-Cyrl-RS"/>
        </w:rPr>
        <w:t xml:space="preserve">од планираних. Капитал је у </w:t>
      </w:r>
      <w:r w:rsidR="00F83A1D">
        <w:rPr>
          <w:rFonts w:eastAsiaTheme="minorHAnsi"/>
          <w:iCs/>
          <w:lang w:val="sr-Cyrl-RS"/>
        </w:rPr>
        <w:t>другом</w:t>
      </w:r>
      <w:r w:rsidRPr="000A3018">
        <w:rPr>
          <w:rFonts w:eastAsiaTheme="minorHAnsi"/>
          <w:iCs/>
          <w:lang w:val="sr-Cyrl-RS"/>
        </w:rPr>
        <w:t xml:space="preserve">  кварталу, због исказаног губитка, исправљен и мањи је од планир</w:t>
      </w:r>
      <w:r w:rsidR="004923D8">
        <w:rPr>
          <w:rFonts w:eastAsiaTheme="minorHAnsi"/>
          <w:iCs/>
          <w:lang w:val="sr-Cyrl-RS"/>
        </w:rPr>
        <w:t>аног.  Губитак је  изнад плана.</w:t>
      </w:r>
      <w:r w:rsidRPr="000A3018">
        <w:rPr>
          <w:rFonts w:eastAsiaTheme="minorHAnsi"/>
          <w:iCs/>
          <w:lang w:val="sr-Cyrl-RS"/>
        </w:rPr>
        <w:t xml:space="preserve"> Краткорочне обавезе према добављачима су повећане. Обавезе за порезе, доприносе и друге дажбине су ниже од плана. То су порез на имовину,еколошке таксе ,водни допринос и друго .Због наведеног губитка пасива је мања од планиране.</w:t>
      </w:r>
      <w:r w:rsidR="00DD364B">
        <w:rPr>
          <w:rFonts w:eastAsiaTheme="minorHAnsi"/>
          <w:iCs/>
          <w:lang w:val="sr-Cyrl-RS"/>
        </w:rPr>
        <w:t xml:space="preserve"> </w:t>
      </w:r>
      <w:r w:rsidRPr="000A3018">
        <w:rPr>
          <w:rFonts w:eastAsiaTheme="minorHAnsi"/>
          <w:iCs/>
          <w:lang w:val="sr-Cyrl-RS"/>
        </w:rPr>
        <w:t>Предузеће</w:t>
      </w:r>
      <w:r w:rsidR="004923D8">
        <w:rPr>
          <w:rFonts w:eastAsiaTheme="minorHAnsi"/>
          <w:iCs/>
          <w:lang w:val="sr-Cyrl-RS"/>
        </w:rPr>
        <w:t xml:space="preserve"> је исказало губитак</w:t>
      </w:r>
      <w:r w:rsidR="0015303C">
        <w:rPr>
          <w:rFonts w:eastAsiaTheme="minorHAnsi"/>
          <w:iCs/>
          <w:lang w:val="sr-Cyrl-RS"/>
        </w:rPr>
        <w:t xml:space="preserve"> </w:t>
      </w:r>
      <w:r w:rsidR="004923D8">
        <w:rPr>
          <w:rFonts w:eastAsiaTheme="minorHAnsi"/>
          <w:iCs/>
          <w:lang w:val="sr-Cyrl-RS"/>
        </w:rPr>
        <w:t>( због високе амортизације</w:t>
      </w:r>
      <w:r w:rsidR="00DD364B">
        <w:rPr>
          <w:rFonts w:eastAsiaTheme="minorHAnsi"/>
          <w:iCs/>
          <w:lang w:val="sr-Cyrl-RS"/>
        </w:rPr>
        <w:t xml:space="preserve">) али је одржало високу </w:t>
      </w:r>
      <w:r w:rsidRPr="000A3018">
        <w:rPr>
          <w:rFonts w:eastAsiaTheme="minorHAnsi"/>
          <w:iCs/>
          <w:lang w:val="sr-Cyrl-RS"/>
        </w:rPr>
        <w:t xml:space="preserve"> ликвидност.</w:t>
      </w:r>
    </w:p>
    <w:p w:rsidR="00D03BA0" w:rsidRDefault="00D03BA0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</w:p>
    <w:p w:rsidR="00D03BA0" w:rsidRDefault="00D03BA0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</w:p>
    <w:p w:rsidR="00D03BA0" w:rsidRDefault="00D03BA0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</w:p>
    <w:p w:rsidR="00D03BA0" w:rsidRDefault="00D03BA0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</w:p>
    <w:p w:rsidR="00D03BA0" w:rsidRDefault="00D03BA0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</w:p>
    <w:p w:rsidR="00D03BA0" w:rsidRPr="000A3018" w:rsidRDefault="00D03BA0" w:rsidP="000A3018">
      <w:pPr>
        <w:spacing w:after="160" w:line="256" w:lineRule="auto"/>
        <w:jc w:val="both"/>
        <w:rPr>
          <w:rFonts w:eastAsiaTheme="minorHAnsi"/>
          <w:iCs/>
          <w:lang w:val="sr-Cyrl-RS"/>
        </w:rPr>
      </w:pP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u w:val="single"/>
          <w:lang w:val="sr-Cyrl-RS"/>
        </w:rPr>
      </w:pPr>
      <w:r w:rsidRPr="00971C9C">
        <w:rPr>
          <w:b/>
          <w:u w:val="single"/>
        </w:rPr>
        <w:t>3.</w:t>
      </w:r>
      <w:r w:rsidRPr="00971C9C">
        <w:rPr>
          <w:b/>
          <w:spacing w:val="-2"/>
          <w:u w:val="single"/>
        </w:rPr>
        <w:t xml:space="preserve"> </w:t>
      </w:r>
      <w:r w:rsidRPr="00971C9C">
        <w:rPr>
          <w:b/>
          <w:spacing w:val="-1"/>
          <w:u w:val="single"/>
        </w:rPr>
        <w:t>И</w:t>
      </w:r>
      <w:r w:rsidRPr="00971C9C">
        <w:rPr>
          <w:b/>
          <w:spacing w:val="1"/>
          <w:u w:val="single"/>
        </w:rPr>
        <w:t>З</w:t>
      </w:r>
      <w:r w:rsidRPr="00971C9C">
        <w:rPr>
          <w:b/>
          <w:spacing w:val="-2"/>
          <w:u w:val="single"/>
        </w:rPr>
        <w:t>В</w:t>
      </w:r>
      <w:r w:rsidRPr="00971C9C">
        <w:rPr>
          <w:b/>
          <w:u w:val="single"/>
        </w:rPr>
        <w:t>ЕШТАЈ</w:t>
      </w:r>
      <w:r w:rsidRPr="00971C9C">
        <w:rPr>
          <w:b/>
          <w:spacing w:val="-5"/>
          <w:u w:val="single"/>
        </w:rPr>
        <w:t xml:space="preserve"> </w:t>
      </w:r>
      <w:r w:rsidRPr="00971C9C">
        <w:rPr>
          <w:b/>
          <w:u w:val="single"/>
        </w:rPr>
        <w:t>О</w:t>
      </w:r>
      <w:r w:rsidRPr="00971C9C">
        <w:rPr>
          <w:b/>
          <w:spacing w:val="-3"/>
          <w:u w:val="single"/>
        </w:rPr>
        <w:t xml:space="preserve"> </w:t>
      </w:r>
      <w:r w:rsidRPr="00971C9C">
        <w:rPr>
          <w:b/>
          <w:u w:val="single"/>
        </w:rPr>
        <w:t>ТО</w:t>
      </w:r>
      <w:r w:rsidRPr="00971C9C">
        <w:rPr>
          <w:b/>
          <w:spacing w:val="-1"/>
          <w:u w:val="single"/>
        </w:rPr>
        <w:t>К</w:t>
      </w:r>
      <w:r w:rsidRPr="00971C9C">
        <w:rPr>
          <w:b/>
          <w:u w:val="single"/>
        </w:rPr>
        <w:t>ОВ</w:t>
      </w:r>
      <w:r w:rsidRPr="00971C9C">
        <w:rPr>
          <w:b/>
          <w:spacing w:val="-1"/>
          <w:u w:val="single"/>
        </w:rPr>
        <w:t>И</w:t>
      </w:r>
      <w:r w:rsidRPr="00971C9C">
        <w:rPr>
          <w:b/>
          <w:u w:val="single"/>
        </w:rPr>
        <w:t>МА</w:t>
      </w:r>
      <w:r w:rsidRPr="00971C9C">
        <w:rPr>
          <w:b/>
          <w:spacing w:val="-9"/>
          <w:u w:val="single"/>
        </w:rPr>
        <w:t xml:space="preserve"> </w:t>
      </w:r>
      <w:r w:rsidRPr="00971C9C">
        <w:rPr>
          <w:b/>
          <w:spacing w:val="-2"/>
          <w:u w:val="single"/>
        </w:rPr>
        <w:t>Г</w:t>
      </w:r>
      <w:r w:rsidRPr="00971C9C">
        <w:rPr>
          <w:b/>
          <w:u w:val="single"/>
        </w:rPr>
        <w:t>ОТОВИ</w:t>
      </w:r>
      <w:r w:rsidRPr="00971C9C">
        <w:rPr>
          <w:b/>
          <w:spacing w:val="-1"/>
          <w:u w:val="single"/>
        </w:rPr>
        <w:t>Н</w:t>
      </w:r>
      <w:r w:rsidRPr="00971C9C">
        <w:rPr>
          <w:b/>
          <w:u w:val="single"/>
        </w:rPr>
        <w:t>Е</w:t>
      </w:r>
      <w:r w:rsidR="00971C9C" w:rsidRPr="00971C9C">
        <w:rPr>
          <w:b/>
          <w:u w:val="single"/>
          <w:lang w:val="sr-Cyrl-RS"/>
        </w:rPr>
        <w:t xml:space="preserve"> – образац 1Б</w:t>
      </w:r>
    </w:p>
    <w:p w:rsidR="00085D32" w:rsidRPr="00971C9C" w:rsidRDefault="00085D32" w:rsidP="00F044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u w:val="single"/>
          <w:lang w:val="sr-Cyrl-RS"/>
        </w:rPr>
      </w:pPr>
    </w:p>
    <w:p w:rsidR="00F044EA" w:rsidRDefault="00F044EA" w:rsidP="008F278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Style w:val="Emphasis"/>
          <w:i w:val="0"/>
          <w:lang w:val="sr-Cyrl-CS"/>
        </w:rPr>
      </w:pPr>
      <w:r>
        <w:rPr>
          <w:b/>
          <w:lang w:val="sr-Cyrl-CS"/>
        </w:rPr>
        <w:t xml:space="preserve">      </w:t>
      </w:r>
      <w:r w:rsidR="00985970">
        <w:rPr>
          <w:b/>
          <w:lang w:val="sr-Cyrl-CS"/>
        </w:rPr>
        <w:tab/>
      </w:r>
      <w:r w:rsidR="00985970">
        <w:rPr>
          <w:b/>
          <w:lang w:val="sr-Cyrl-CS"/>
        </w:rPr>
        <w:tab/>
      </w:r>
      <w:r>
        <w:rPr>
          <w:b/>
          <w:lang w:val="sr-Cyrl-CS"/>
        </w:rPr>
        <w:t>Токови готовине за период 01.01</w:t>
      </w:r>
      <w:r>
        <w:rPr>
          <w:b/>
          <w:lang w:val="sr-Cyrl-RS"/>
        </w:rPr>
        <w:t xml:space="preserve"> </w:t>
      </w:r>
      <w:r w:rsidR="00E00747">
        <w:rPr>
          <w:b/>
          <w:lang w:val="sr-Cyrl-CS"/>
        </w:rPr>
        <w:t>–</w:t>
      </w:r>
      <w:r>
        <w:rPr>
          <w:rStyle w:val="Emphasis"/>
          <w:i w:val="0"/>
          <w:lang w:val="sr-Cyrl-CS"/>
        </w:rPr>
        <w:t xml:space="preserve"> </w:t>
      </w:r>
      <w:r w:rsidR="00E00747" w:rsidRPr="00E00747">
        <w:rPr>
          <w:rStyle w:val="Emphasis"/>
          <w:b/>
          <w:i w:val="0"/>
          <w:lang w:val="sr-Cyrl-CS"/>
        </w:rPr>
        <w:t>3</w:t>
      </w:r>
      <w:r w:rsidR="00D12291">
        <w:rPr>
          <w:rStyle w:val="Emphasis"/>
          <w:b/>
          <w:i w:val="0"/>
          <w:lang w:val="sr-Cyrl-CS"/>
        </w:rPr>
        <w:t>0</w:t>
      </w:r>
      <w:r w:rsidR="00E00747" w:rsidRPr="00E00747">
        <w:rPr>
          <w:rStyle w:val="Emphasis"/>
          <w:b/>
          <w:i w:val="0"/>
          <w:lang w:val="sr-Cyrl-CS"/>
        </w:rPr>
        <w:t>.</w:t>
      </w:r>
      <w:r w:rsidR="00CC1735">
        <w:rPr>
          <w:rStyle w:val="Emphasis"/>
          <w:b/>
          <w:i w:val="0"/>
          <w:lang w:val="sr-Cyrl-CS"/>
        </w:rPr>
        <w:t>0</w:t>
      </w:r>
      <w:r w:rsidR="001F4F1D">
        <w:rPr>
          <w:rStyle w:val="Emphasis"/>
          <w:b/>
          <w:i w:val="0"/>
          <w:lang w:val="sr-Cyrl-CS"/>
        </w:rPr>
        <w:t>9</w:t>
      </w:r>
      <w:r w:rsidR="00E00747" w:rsidRPr="00E00747">
        <w:rPr>
          <w:rStyle w:val="Emphasis"/>
          <w:b/>
          <w:i w:val="0"/>
          <w:lang w:val="sr-Cyrl-CS"/>
        </w:rPr>
        <w:t>.201</w:t>
      </w:r>
      <w:r w:rsidR="008F2784">
        <w:rPr>
          <w:rStyle w:val="Emphasis"/>
          <w:b/>
          <w:i w:val="0"/>
          <w:lang w:val="sr-Cyrl-CS"/>
        </w:rPr>
        <w:t>8</w:t>
      </w:r>
      <w:r w:rsidR="00E00747" w:rsidRPr="00E00747">
        <w:rPr>
          <w:rStyle w:val="Emphasis"/>
          <w:b/>
          <w:i w:val="0"/>
          <w:lang w:val="sr-Cyrl-CS"/>
        </w:rPr>
        <w:t xml:space="preserve">. </w:t>
      </w:r>
      <w:r w:rsidR="00985970">
        <w:rPr>
          <w:rStyle w:val="Emphasis"/>
          <w:b/>
          <w:i w:val="0"/>
          <w:lang w:val="sr-Cyrl-RS"/>
        </w:rPr>
        <w:t>г</w:t>
      </w:r>
      <w:r w:rsidR="00E00747" w:rsidRPr="00E00747">
        <w:rPr>
          <w:rStyle w:val="Emphasis"/>
          <w:b/>
          <w:i w:val="0"/>
          <w:lang w:val="sr-Cyrl-CS"/>
        </w:rPr>
        <w:t>одине</w:t>
      </w: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96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3535"/>
        <w:gridCol w:w="1508"/>
        <w:gridCol w:w="1843"/>
        <w:gridCol w:w="2177"/>
      </w:tblGrid>
      <w:tr w:rsidR="00F044EA" w:rsidTr="00AC4D7B">
        <w:trPr>
          <w:trHeight w:hRule="exact" w:val="330"/>
          <w:jc w:val="center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1"/>
              </w:rPr>
              <w:t>бр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 w:right="90" w:firstLine="9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</w:rPr>
              <w:t>зи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Pr="00E00747" w:rsidRDefault="00F044EA" w:rsidP="001F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right="-20"/>
              <w:rPr>
                <w:lang w:val="sr-Cyrl-RS"/>
              </w:rPr>
            </w:pPr>
            <w:r>
              <w:rPr>
                <w:b/>
                <w:bCs/>
              </w:rPr>
              <w:t>01.</w:t>
            </w:r>
            <w:r>
              <w:rPr>
                <w:b/>
                <w:bCs/>
                <w:spacing w:val="-2"/>
              </w:rPr>
              <w:t>0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spacing w:val="1"/>
              </w:rPr>
              <w:t>-</w:t>
            </w:r>
            <w:r w:rsidR="00E00747">
              <w:rPr>
                <w:b/>
                <w:bCs/>
                <w:spacing w:val="1"/>
                <w:lang w:val="sr-Cyrl-RS"/>
              </w:rPr>
              <w:t>3</w:t>
            </w:r>
            <w:r w:rsidR="00D12291">
              <w:rPr>
                <w:b/>
                <w:bCs/>
                <w:spacing w:val="1"/>
                <w:lang w:val="sr-Cyrl-RS"/>
              </w:rPr>
              <w:t>0</w:t>
            </w:r>
            <w:r w:rsidR="00E00747">
              <w:rPr>
                <w:b/>
                <w:bCs/>
                <w:spacing w:val="1"/>
                <w:lang w:val="sr-Cyrl-RS"/>
              </w:rPr>
              <w:t>.</w:t>
            </w:r>
            <w:r w:rsidR="00CC1735">
              <w:rPr>
                <w:b/>
                <w:bCs/>
                <w:spacing w:val="1"/>
                <w:lang w:val="sr-Cyrl-RS"/>
              </w:rPr>
              <w:t>0</w:t>
            </w:r>
            <w:r w:rsidR="001F4F1D">
              <w:rPr>
                <w:b/>
                <w:bCs/>
                <w:spacing w:val="1"/>
                <w:lang w:val="sr-Cyrl-RS"/>
              </w:rPr>
              <w:t>9</w:t>
            </w:r>
            <w:r w:rsidR="00E00747">
              <w:rPr>
                <w:b/>
                <w:bCs/>
                <w:spacing w:val="1"/>
                <w:lang w:val="sr-Cyrl-RS"/>
              </w:rPr>
              <w:t>.201</w:t>
            </w:r>
            <w:r w:rsidR="008F2784">
              <w:rPr>
                <w:b/>
                <w:bCs/>
                <w:spacing w:val="1"/>
                <w:lang w:val="sr-Cyrl-RS"/>
              </w:rPr>
              <w:t>8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201"/>
              <w:jc w:val="center"/>
            </w:pPr>
            <w:proofErr w:type="spellStart"/>
            <w:r>
              <w:rPr>
                <w:b/>
                <w:bCs/>
              </w:rPr>
              <w:t>И</w:t>
            </w:r>
            <w:r>
              <w:rPr>
                <w:b/>
                <w:bCs/>
                <w:spacing w:val="-2"/>
              </w:rPr>
              <w:t>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кс</w:t>
            </w:r>
            <w:proofErr w:type="spellEnd"/>
            <w:r>
              <w:rPr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  <w:w w:val="99"/>
              </w:rPr>
              <w:t>е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-1"/>
                <w:w w:val="99"/>
              </w:rPr>
              <w:t>ц</w:t>
            </w:r>
            <w:r>
              <w:rPr>
                <w:b/>
                <w:bCs/>
                <w:w w:val="99"/>
              </w:rPr>
              <w:t>иј</w:t>
            </w:r>
            <w:proofErr w:type="spellEnd"/>
            <w:r w:rsidR="00D31AEF">
              <w:rPr>
                <w:b/>
                <w:bCs/>
                <w:w w:val="99"/>
                <w:lang w:val="sr-Cyrl-RS"/>
              </w:rPr>
              <w:t>а</w:t>
            </w:r>
            <w:r>
              <w:rPr>
                <w:b/>
                <w:bCs/>
                <w:w w:val="99"/>
              </w:rPr>
              <w:t xml:space="preserve"> /</w:t>
            </w: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jc w:val="center"/>
            </w:pPr>
            <w:r>
              <w:rPr>
                <w:b/>
                <w:bCs/>
                <w:position w:val="-1"/>
              </w:rPr>
              <w:t xml:space="preserve">   </w:t>
            </w:r>
            <w:proofErr w:type="spellStart"/>
            <w:r>
              <w:rPr>
                <w:b/>
                <w:bCs/>
                <w:position w:val="-1"/>
              </w:rPr>
              <w:t>п</w:t>
            </w:r>
            <w:r>
              <w:rPr>
                <w:b/>
                <w:bCs/>
                <w:spacing w:val="-1"/>
                <w:w w:val="99"/>
                <w:position w:val="-1"/>
              </w:rPr>
              <w:t>л</w:t>
            </w:r>
            <w:r>
              <w:rPr>
                <w:b/>
                <w:bCs/>
                <w:w w:val="99"/>
                <w:position w:val="-1"/>
              </w:rPr>
              <w:t>а</w:t>
            </w:r>
            <w:r>
              <w:rPr>
                <w:b/>
                <w:bCs/>
                <w:position w:val="-1"/>
              </w:rPr>
              <w:t>н</w:t>
            </w:r>
            <w:proofErr w:type="spellEnd"/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70"/>
              <w:jc w:val="center"/>
            </w:pPr>
          </w:p>
        </w:tc>
      </w:tr>
      <w:tr w:rsidR="00F044EA" w:rsidTr="00AC4D7B">
        <w:trPr>
          <w:trHeight w:hRule="exact" w:val="794"/>
          <w:jc w:val="center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70"/>
              <w:jc w:val="center"/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9" w:right="570"/>
              <w:jc w:val="center"/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right="-20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ан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</w:pPr>
            <w:proofErr w:type="spellStart"/>
            <w:r>
              <w:rPr>
                <w:b/>
                <w:bCs/>
                <w:spacing w:val="1"/>
              </w:rPr>
              <w:t>Р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из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</w:rPr>
              <w:t>ија</w:t>
            </w:r>
            <w:proofErr w:type="spellEnd"/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</w:pPr>
          </w:p>
        </w:tc>
      </w:tr>
      <w:tr w:rsidR="00F044EA" w:rsidTr="00AC4D7B">
        <w:trPr>
          <w:trHeight w:hRule="exact" w:val="706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220"/>
            </w:pPr>
            <w:proofErr w:type="spellStart"/>
            <w:r>
              <w:t>При</w:t>
            </w:r>
            <w:r>
              <w:rPr>
                <w:spacing w:val="-1"/>
              </w:rPr>
              <w:t>л</w:t>
            </w:r>
            <w:r>
              <w:t>иви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r>
              <w:rPr>
                <w:spacing w:val="-1"/>
              </w:rPr>
              <w:t>ото</w:t>
            </w:r>
            <w:r>
              <w:t>ви</w:t>
            </w:r>
            <w:r>
              <w:rPr>
                <w:spacing w:val="2"/>
              </w:rPr>
              <w:t>н</w:t>
            </w:r>
            <w:r>
              <w:t>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ло</w:t>
            </w:r>
            <w:r>
              <w:t>вних</w:t>
            </w:r>
            <w:proofErr w:type="spellEnd"/>
            <w:r>
              <w:t xml:space="preserve"> </w:t>
            </w:r>
            <w:proofErr w:type="spellStart"/>
            <w:r>
              <w:t>ак</w:t>
            </w:r>
            <w:r>
              <w:rPr>
                <w:spacing w:val="-1"/>
              </w:rPr>
              <w:t>т</w:t>
            </w:r>
            <w:r>
              <w:t>ивн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B0B2D" w:rsidRDefault="00AB0B2D" w:rsidP="00AB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</w:pPr>
            <w:r>
              <w:t>256.600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41FC6" w:rsidRDefault="00A41FC6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 w:right="-20"/>
            </w:pPr>
            <w:r>
              <w:t>243.846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8EA" w:rsidRDefault="00D03BA0" w:rsidP="009209B7">
            <w:pPr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ind w:right="95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95,2</w:t>
            </w:r>
          </w:p>
          <w:p w:rsidR="00D03BA0" w:rsidRPr="00AC4D7B" w:rsidRDefault="00D03BA0" w:rsidP="009209B7">
            <w:pPr>
              <w:widowControl w:val="0"/>
              <w:tabs>
                <w:tab w:val="left" w:pos="1935"/>
              </w:tabs>
              <w:autoSpaceDE w:val="0"/>
              <w:autoSpaceDN w:val="0"/>
              <w:adjustRightInd w:val="0"/>
              <w:spacing w:after="0" w:line="240" w:lineRule="auto"/>
              <w:ind w:right="955"/>
              <w:jc w:val="center"/>
              <w:rPr>
                <w:lang w:val="sr-Cyrl-RS"/>
              </w:rPr>
            </w:pPr>
          </w:p>
        </w:tc>
      </w:tr>
      <w:tr w:rsidR="00F044EA" w:rsidTr="00AC4D7B">
        <w:trPr>
          <w:trHeight w:hRule="exact" w:val="703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303"/>
            </w:pPr>
            <w:proofErr w:type="spellStart"/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rPr>
                <w:spacing w:val="-1"/>
              </w:rPr>
              <w:t>л</w:t>
            </w:r>
            <w:r>
              <w:t>иви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>
              <w:rPr>
                <w:spacing w:val="-1"/>
              </w:rPr>
              <w:t>ото</w:t>
            </w:r>
            <w:r>
              <w:t>вине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ло</w:t>
            </w:r>
            <w:r>
              <w:t>вних</w:t>
            </w:r>
            <w:proofErr w:type="spellEnd"/>
            <w:r>
              <w:t xml:space="preserve"> </w:t>
            </w:r>
            <w:proofErr w:type="spellStart"/>
            <w:r>
              <w:t>ак</w:t>
            </w:r>
            <w:r>
              <w:rPr>
                <w:spacing w:val="-1"/>
              </w:rPr>
              <w:t>т</w:t>
            </w:r>
            <w:r>
              <w:t>ивн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B0B2D" w:rsidRDefault="00AB0B2D" w:rsidP="00AB0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</w:pPr>
            <w:r>
              <w:t>261.000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41FC6" w:rsidRDefault="00A41FC6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-20"/>
            </w:pPr>
            <w:r>
              <w:t>224.765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EF" w:rsidRPr="00AC4D7B" w:rsidRDefault="00FB0BE2" w:rsidP="00D3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3"/>
              <w:rPr>
                <w:lang w:val="sr-Cyrl-RS"/>
              </w:rPr>
            </w:pPr>
            <w:r>
              <w:rPr>
                <w:lang w:val="sr-Cyrl-RS"/>
              </w:rPr>
              <w:t xml:space="preserve">       86,1</w:t>
            </w:r>
          </w:p>
        </w:tc>
      </w:tr>
      <w:tr w:rsidR="00F044EA" w:rsidTr="00AC4D7B">
        <w:trPr>
          <w:trHeight w:hRule="exact" w:val="712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61"/>
            </w:pPr>
            <w:proofErr w:type="spellStart"/>
            <w:r>
              <w:t>При</w:t>
            </w:r>
            <w:r>
              <w:rPr>
                <w:spacing w:val="-1"/>
              </w:rPr>
              <w:t>л</w:t>
            </w:r>
            <w:r>
              <w:t>иви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r>
              <w:rPr>
                <w:spacing w:val="-1"/>
              </w:rPr>
              <w:t>ото</w:t>
            </w:r>
            <w:r>
              <w:t>ви</w:t>
            </w:r>
            <w:r>
              <w:rPr>
                <w:spacing w:val="2"/>
              </w:rPr>
              <w:t>н</w:t>
            </w:r>
            <w:r>
              <w:t>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ак</w:t>
            </w:r>
            <w:r>
              <w:rPr>
                <w:spacing w:val="-1"/>
              </w:rPr>
              <w:t>т</w:t>
            </w:r>
            <w:r>
              <w:t>ивн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инвес</w:t>
            </w:r>
            <w:r>
              <w:rPr>
                <w:spacing w:val="-1"/>
              </w:rPr>
              <w:t>т</w:t>
            </w:r>
            <w:r>
              <w:t>ирања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B0B2D" w:rsidRDefault="00AB0B2D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-20"/>
              <w:jc w:val="center"/>
            </w:pPr>
            <w:r>
              <w:t>50.000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41FC6" w:rsidRDefault="00A41FC6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</w:pPr>
            <w:r>
              <w:t>16.868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C4D7B" w:rsidRDefault="00FB0BE2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33,7</w:t>
            </w:r>
          </w:p>
        </w:tc>
      </w:tr>
      <w:tr w:rsidR="00F044EA" w:rsidTr="00AC4D7B">
        <w:trPr>
          <w:trHeight w:hRule="exact" w:val="694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245"/>
            </w:pPr>
            <w:proofErr w:type="spellStart"/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rPr>
                <w:spacing w:val="-1"/>
              </w:rPr>
              <w:t>л</w:t>
            </w:r>
            <w:r>
              <w:t>иви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>
              <w:rPr>
                <w:spacing w:val="-1"/>
              </w:rPr>
              <w:t>ото</w:t>
            </w:r>
            <w:r>
              <w:t>вине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</w:t>
            </w:r>
            <w:r>
              <w:t>к</w:t>
            </w:r>
            <w:r>
              <w:rPr>
                <w:spacing w:val="-1"/>
              </w:rPr>
              <w:t>т</w:t>
            </w:r>
            <w:r>
              <w:t>ив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инвес</w:t>
            </w:r>
            <w:r>
              <w:rPr>
                <w:spacing w:val="-1"/>
              </w:rPr>
              <w:t>т</w:t>
            </w:r>
            <w:r>
              <w:t>ирања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B0B2D" w:rsidRDefault="00AB0B2D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jc w:val="center"/>
            </w:pPr>
            <w:r>
              <w:t>50.000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41FC6" w:rsidRDefault="00A41FC6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7" w:right="-20"/>
            </w:pPr>
            <w:r>
              <w:t>41.667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C4D7B" w:rsidRDefault="00FB0BE2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83,3</w:t>
            </w:r>
          </w:p>
        </w:tc>
      </w:tr>
      <w:tr w:rsidR="00F044EA" w:rsidTr="00AC4D7B">
        <w:trPr>
          <w:trHeight w:hRule="exact" w:val="718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61"/>
            </w:pPr>
            <w:proofErr w:type="spellStart"/>
            <w:r>
              <w:t>При</w:t>
            </w:r>
            <w:r>
              <w:rPr>
                <w:spacing w:val="-1"/>
              </w:rPr>
              <w:t>л</w:t>
            </w:r>
            <w:r>
              <w:t>иви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г</w:t>
            </w:r>
            <w:r>
              <w:rPr>
                <w:spacing w:val="-1"/>
              </w:rPr>
              <w:t>ото</w:t>
            </w:r>
            <w:r>
              <w:t>ви</w:t>
            </w:r>
            <w:r>
              <w:rPr>
                <w:spacing w:val="2"/>
              </w:rPr>
              <w:t>н</w:t>
            </w:r>
            <w:r>
              <w:t>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ак</w:t>
            </w:r>
            <w:r>
              <w:rPr>
                <w:spacing w:val="-1"/>
              </w:rPr>
              <w:t>т</w:t>
            </w:r>
            <w:r>
              <w:t>ивн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финансирања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952648" w:rsidRDefault="00F044EA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-20"/>
              <w:jc w:val="center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952648" w:rsidRDefault="00F044EA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7" w:right="-20"/>
              <w:jc w:val="center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952648" w:rsidRDefault="00F044EA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2" w:right="998"/>
              <w:jc w:val="center"/>
              <w:rPr>
                <w:lang w:val="sr-Cyrl-RS"/>
              </w:rPr>
            </w:pPr>
          </w:p>
        </w:tc>
      </w:tr>
      <w:tr w:rsidR="00F044EA" w:rsidTr="00AC4D7B">
        <w:trPr>
          <w:trHeight w:hRule="exact" w:val="559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245"/>
            </w:pPr>
            <w:proofErr w:type="spellStart"/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rPr>
                <w:spacing w:val="-1"/>
              </w:rPr>
              <w:t>л</w:t>
            </w:r>
            <w:r>
              <w:t>иви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>
              <w:rPr>
                <w:spacing w:val="-1"/>
              </w:rPr>
              <w:t>ото</w:t>
            </w:r>
            <w:r>
              <w:t>вине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а</w:t>
            </w:r>
            <w:r>
              <w:t>к</w:t>
            </w:r>
            <w:r>
              <w:rPr>
                <w:spacing w:val="-1"/>
              </w:rPr>
              <w:t>т</w:t>
            </w:r>
            <w:r>
              <w:t>ив</w:t>
            </w:r>
            <w:r>
              <w:rPr>
                <w:spacing w:val="2"/>
              </w:rPr>
              <w:t>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финансирања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952648" w:rsidRDefault="00F044EA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jc w:val="center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952648" w:rsidRDefault="00F044EA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 w:right="-20"/>
              <w:jc w:val="center"/>
              <w:rPr>
                <w:lang w:val="sr-Cyrl-RS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952648" w:rsidRDefault="00F044EA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8" w:right="955"/>
              <w:jc w:val="center"/>
              <w:rPr>
                <w:lang w:val="sr-Cyrl-RS"/>
              </w:rPr>
            </w:pPr>
          </w:p>
        </w:tc>
      </w:tr>
      <w:tr w:rsidR="00F044EA" w:rsidTr="00AC4D7B">
        <w:trPr>
          <w:trHeight w:hRule="exact" w:val="581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315"/>
            </w:pPr>
            <w:proofErr w:type="spellStart"/>
            <w:r>
              <w:rPr>
                <w:spacing w:val="1"/>
              </w:rPr>
              <w:t>Г</w:t>
            </w:r>
            <w:r>
              <w:rPr>
                <w:spacing w:val="-1"/>
              </w:rPr>
              <w:t>ото</w:t>
            </w:r>
            <w:r>
              <w:t>вина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кр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ј</w:t>
            </w:r>
            <w:r>
              <w:t>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о</w:t>
            </w:r>
            <w:r>
              <w:t>б</w:t>
            </w:r>
            <w:r>
              <w:rPr>
                <w:spacing w:val="-1"/>
              </w:rPr>
              <w:t>р</w:t>
            </w:r>
            <w:r>
              <w:rPr>
                <w:spacing w:val="2"/>
              </w:rPr>
              <w:t>а</w:t>
            </w:r>
            <w:r>
              <w:rPr>
                <w:spacing w:val="-1"/>
              </w:rPr>
              <w:t>ч</w:t>
            </w:r>
            <w:r>
              <w:t>унск</w:t>
            </w:r>
            <w:r>
              <w:rPr>
                <w:spacing w:val="-1"/>
              </w:rPr>
              <w:t>о</w:t>
            </w:r>
            <w:r>
              <w:t>г</w:t>
            </w:r>
            <w:proofErr w:type="spellEnd"/>
            <w:r>
              <w:t xml:space="preserve"> </w:t>
            </w:r>
            <w:proofErr w:type="spellStart"/>
            <w:r>
              <w:t>пери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а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B0B2D" w:rsidRDefault="00AB0B2D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-20"/>
              <w:jc w:val="center"/>
            </w:pPr>
            <w:r>
              <w:t>5.100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41FC6" w:rsidRDefault="00A41FC6" w:rsidP="009C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5" w:right="-20"/>
            </w:pPr>
            <w:r>
              <w:t>6.326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AC4D7B" w:rsidRDefault="00FB0BE2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124,0</w:t>
            </w:r>
          </w:p>
        </w:tc>
      </w:tr>
    </w:tbl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rPr>
          <w:lang w:val="sr-Cyrl-CS"/>
        </w:rPr>
      </w:pPr>
    </w:p>
    <w:p w:rsidR="00077DCF" w:rsidRPr="00077DCF" w:rsidRDefault="00077DCF" w:rsidP="00077DCF">
      <w:pPr>
        <w:spacing w:after="160" w:line="256" w:lineRule="auto"/>
        <w:rPr>
          <w:rFonts w:eastAsiaTheme="minorHAnsi"/>
          <w:lang w:val="sr-Cyrl-RS"/>
        </w:rPr>
      </w:pPr>
      <w:r w:rsidRPr="00077DCF">
        <w:rPr>
          <w:rFonts w:eastAsiaTheme="minorHAnsi"/>
          <w:lang w:val="sr-Cyrl-RS"/>
        </w:rPr>
        <w:t>Прилив готовине из пословних активности је мањи од планираног, због смањених прилива од продаје воде.Одлив средстава је такође мањи од планираног услед мање исплате за зараде</w:t>
      </w:r>
      <w:r w:rsidR="006230CD">
        <w:rPr>
          <w:rFonts w:eastAsiaTheme="minorHAnsi"/>
          <w:lang w:val="sr-Cyrl-RS"/>
        </w:rPr>
        <w:t xml:space="preserve"> </w:t>
      </w:r>
      <w:r w:rsidRPr="00077DCF">
        <w:rPr>
          <w:rFonts w:eastAsiaTheme="minorHAnsi"/>
          <w:lang w:val="sr-Cyrl-RS"/>
        </w:rPr>
        <w:t xml:space="preserve"> и мањ</w:t>
      </w:r>
      <w:r w:rsidR="006230CD">
        <w:rPr>
          <w:rFonts w:eastAsiaTheme="minorHAnsi"/>
          <w:lang w:val="sr-Cyrl-RS"/>
        </w:rPr>
        <w:t>их</w:t>
      </w:r>
      <w:r w:rsidRPr="00077DCF">
        <w:rPr>
          <w:rFonts w:eastAsiaTheme="minorHAnsi"/>
          <w:lang w:val="sr-Cyrl-RS"/>
        </w:rPr>
        <w:t xml:space="preserve"> исплат</w:t>
      </w:r>
      <w:r w:rsidR="006230CD">
        <w:rPr>
          <w:rFonts w:eastAsiaTheme="minorHAnsi"/>
          <w:lang w:val="sr-Cyrl-RS"/>
        </w:rPr>
        <w:t>а по другим обавезама.</w:t>
      </w:r>
    </w:p>
    <w:p w:rsidR="00C031A1" w:rsidRDefault="006230CD" w:rsidP="00985970">
      <w:pPr>
        <w:spacing w:after="160" w:line="256" w:lineRule="auto"/>
        <w:rPr>
          <w:b/>
          <w:spacing w:val="-2"/>
        </w:rPr>
      </w:pPr>
      <w:r>
        <w:rPr>
          <w:rFonts w:eastAsiaTheme="minorHAnsi"/>
          <w:lang w:val="sr-Cyrl-RS"/>
        </w:rPr>
        <w:t>П</w:t>
      </w:r>
      <w:r w:rsidR="00077DCF" w:rsidRPr="00077DCF">
        <w:rPr>
          <w:rFonts w:eastAsiaTheme="minorHAnsi"/>
          <w:lang w:val="sr-Cyrl-RS"/>
        </w:rPr>
        <w:t>рилив готовине из активност</w:t>
      </w:r>
      <w:r>
        <w:rPr>
          <w:rFonts w:eastAsiaTheme="minorHAnsi"/>
          <w:lang w:val="sr-Cyrl-RS"/>
        </w:rPr>
        <w:t>и инвестирања је</w:t>
      </w:r>
      <w:r w:rsidR="009C30FE">
        <w:rPr>
          <w:rFonts w:eastAsiaTheme="minorHAnsi"/>
          <w:lang w:val="sr-Cyrl-RS"/>
        </w:rPr>
        <w:t xml:space="preserve"> већи од плана услед</w:t>
      </w:r>
      <w:r>
        <w:rPr>
          <w:rFonts w:eastAsiaTheme="minorHAnsi"/>
          <w:lang w:val="sr-Cyrl-RS"/>
        </w:rPr>
        <w:t xml:space="preserve"> преноса средстава са депозита и прилива по основу наплате од кредита радника. Одлив готовине из активности финансирања је по основу исплата рачуна добављачима, за набавке </w:t>
      </w:r>
      <w:r w:rsidR="00E00454">
        <w:rPr>
          <w:rFonts w:eastAsiaTheme="minorHAnsi"/>
          <w:lang w:val="sr-Cyrl-RS"/>
        </w:rPr>
        <w:t>делом</w:t>
      </w:r>
      <w:r>
        <w:rPr>
          <w:rFonts w:eastAsiaTheme="minorHAnsi"/>
          <w:lang w:val="sr-Cyrl-RS"/>
        </w:rPr>
        <w:t xml:space="preserve"> по рачунима пристиглим из претходне године</w:t>
      </w:r>
      <w:r w:rsidR="00E00454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а делом за набавке извршене у </w:t>
      </w:r>
      <w:r w:rsidR="009C30FE">
        <w:rPr>
          <w:rFonts w:eastAsiaTheme="minorHAnsi"/>
          <w:lang w:val="sr-Cyrl-RS"/>
        </w:rPr>
        <w:t>другом</w:t>
      </w:r>
      <w:r>
        <w:rPr>
          <w:rFonts w:eastAsiaTheme="minorHAnsi"/>
          <w:lang w:val="sr-Cyrl-RS"/>
        </w:rPr>
        <w:t xml:space="preserve"> кварталу.</w:t>
      </w:r>
      <w:r w:rsidR="00077DCF" w:rsidRPr="00077DCF">
        <w:rPr>
          <w:rFonts w:eastAsiaTheme="minorHAnsi"/>
          <w:lang w:val="sr-Cyrl-RS"/>
        </w:rPr>
        <w:t xml:space="preserve">  Готовина на крају периода износи </w:t>
      </w:r>
      <w:r w:rsidR="00FB0BE2">
        <w:rPr>
          <w:rFonts w:eastAsiaTheme="minorHAnsi"/>
          <w:lang w:val="sr-Cyrl-RS"/>
        </w:rPr>
        <w:t xml:space="preserve"> 6.326.225</w:t>
      </w:r>
      <w:r w:rsidR="00A744B6">
        <w:rPr>
          <w:rFonts w:eastAsiaTheme="minorHAnsi"/>
          <w:lang w:val="sr-Cyrl-RS"/>
        </w:rPr>
        <w:t xml:space="preserve"> динара, што  је показатељ високе ликвидности.</w:t>
      </w:r>
      <w:r w:rsidR="00F044EA">
        <w:rPr>
          <w:b/>
          <w:spacing w:val="-2"/>
          <w:lang w:val="sr-Cyrl-CS"/>
        </w:rPr>
        <w:t xml:space="preserve"> </w:t>
      </w:r>
    </w:p>
    <w:p w:rsidR="00C031A1" w:rsidRDefault="00C031A1" w:rsidP="00985970">
      <w:pPr>
        <w:spacing w:after="160" w:line="256" w:lineRule="auto"/>
        <w:rPr>
          <w:b/>
          <w:spacing w:val="-2"/>
        </w:rPr>
      </w:pPr>
    </w:p>
    <w:p w:rsidR="00C031A1" w:rsidRDefault="00C031A1" w:rsidP="00985970">
      <w:pPr>
        <w:spacing w:after="160" w:line="256" w:lineRule="auto"/>
        <w:rPr>
          <w:b/>
          <w:spacing w:val="-2"/>
        </w:rPr>
      </w:pPr>
    </w:p>
    <w:p w:rsidR="00C031A1" w:rsidRDefault="00C031A1" w:rsidP="00985970">
      <w:pPr>
        <w:spacing w:after="160" w:line="256" w:lineRule="auto"/>
        <w:rPr>
          <w:b/>
          <w:spacing w:val="-2"/>
        </w:rPr>
      </w:pPr>
    </w:p>
    <w:p w:rsidR="00C031A1" w:rsidRDefault="00C031A1" w:rsidP="00985970">
      <w:pPr>
        <w:spacing w:after="160" w:line="256" w:lineRule="auto"/>
        <w:rPr>
          <w:b/>
          <w:spacing w:val="-2"/>
        </w:rPr>
      </w:pPr>
    </w:p>
    <w:p w:rsidR="00C33F25" w:rsidRDefault="00F044EA" w:rsidP="00985970">
      <w:pPr>
        <w:spacing w:after="160" w:line="256" w:lineRule="auto"/>
        <w:rPr>
          <w:b/>
          <w:spacing w:val="-2"/>
          <w:lang w:val="sr-Cyrl-CS"/>
        </w:rPr>
      </w:pPr>
      <w:bookmarkStart w:id="0" w:name="_GoBack"/>
      <w:bookmarkEnd w:id="0"/>
      <w:r>
        <w:rPr>
          <w:b/>
          <w:spacing w:val="-2"/>
          <w:lang w:val="sr-Cyrl-CS"/>
        </w:rPr>
        <w:t xml:space="preserve"> </w:t>
      </w:r>
    </w:p>
    <w:p w:rsidR="00F044EA" w:rsidRPr="00DE7D80" w:rsidRDefault="00F044EA" w:rsidP="00985970">
      <w:pPr>
        <w:spacing w:after="160" w:line="256" w:lineRule="auto"/>
        <w:rPr>
          <w:rFonts w:eastAsiaTheme="minorHAnsi"/>
          <w:u w:val="single"/>
        </w:rPr>
      </w:pPr>
      <w:r>
        <w:rPr>
          <w:b/>
          <w:spacing w:val="-2"/>
          <w:lang w:val="sr-Cyrl-CS"/>
        </w:rPr>
        <w:lastRenderedPageBreak/>
        <w:t xml:space="preserve"> </w:t>
      </w:r>
      <w:r w:rsidR="00985970" w:rsidRPr="00DE7D80">
        <w:rPr>
          <w:b/>
          <w:spacing w:val="-2"/>
          <w:u w:val="single"/>
          <w:lang w:val="sr-Cyrl-CS"/>
        </w:rPr>
        <w:t xml:space="preserve">4. </w:t>
      </w:r>
      <w:r w:rsidRPr="00DE7D80">
        <w:rPr>
          <w:b/>
          <w:u w:val="single"/>
          <w:lang w:val="sr-Cyrl-CS"/>
        </w:rPr>
        <w:t>Т</w:t>
      </w:r>
      <w:r w:rsidRPr="00DE7D80">
        <w:rPr>
          <w:b/>
          <w:spacing w:val="1"/>
          <w:u w:val="single"/>
          <w:lang w:val="sr-Cyrl-CS"/>
        </w:rPr>
        <w:t>Р</w:t>
      </w:r>
      <w:r w:rsidRPr="00DE7D80">
        <w:rPr>
          <w:b/>
          <w:spacing w:val="-2"/>
          <w:u w:val="single"/>
          <w:lang w:val="sr-Cyrl-CS"/>
        </w:rPr>
        <w:t>О</w:t>
      </w:r>
      <w:r w:rsidRPr="00DE7D80">
        <w:rPr>
          <w:b/>
          <w:u w:val="single"/>
          <w:lang w:val="sr-Cyrl-CS"/>
        </w:rPr>
        <w:t>Ш</w:t>
      </w:r>
      <w:r w:rsidRPr="00DE7D80">
        <w:rPr>
          <w:b/>
          <w:spacing w:val="-1"/>
          <w:u w:val="single"/>
          <w:lang w:val="sr-Cyrl-CS"/>
        </w:rPr>
        <w:t>К</w:t>
      </w:r>
      <w:r w:rsidRPr="00DE7D80">
        <w:rPr>
          <w:b/>
          <w:u w:val="single"/>
          <w:lang w:val="sr-Cyrl-CS"/>
        </w:rPr>
        <w:t>ОВИ</w:t>
      </w:r>
      <w:r w:rsidRPr="00DE7D80">
        <w:rPr>
          <w:b/>
          <w:spacing w:val="-7"/>
          <w:u w:val="single"/>
          <w:lang w:val="sr-Cyrl-CS"/>
        </w:rPr>
        <w:t xml:space="preserve"> </w:t>
      </w:r>
      <w:r w:rsidRPr="00DE7D80">
        <w:rPr>
          <w:b/>
          <w:spacing w:val="1"/>
          <w:u w:val="single"/>
          <w:lang w:val="sr-Cyrl-CS"/>
        </w:rPr>
        <w:t>З</w:t>
      </w:r>
      <w:r w:rsidRPr="00DE7D80">
        <w:rPr>
          <w:b/>
          <w:u w:val="single"/>
          <w:lang w:val="sr-Cyrl-CS"/>
        </w:rPr>
        <w:t>А</w:t>
      </w:r>
      <w:r w:rsidRPr="00DE7D80">
        <w:rPr>
          <w:b/>
          <w:spacing w:val="-1"/>
          <w:u w:val="single"/>
          <w:lang w:val="sr-Cyrl-CS"/>
        </w:rPr>
        <w:t>П</w:t>
      </w:r>
      <w:r w:rsidRPr="00DE7D80">
        <w:rPr>
          <w:b/>
          <w:u w:val="single"/>
          <w:lang w:val="sr-Cyrl-CS"/>
        </w:rPr>
        <w:t>ОС</w:t>
      </w:r>
      <w:r w:rsidRPr="00DE7D80">
        <w:rPr>
          <w:b/>
          <w:spacing w:val="-1"/>
          <w:u w:val="single"/>
          <w:lang w:val="sr-Cyrl-CS"/>
        </w:rPr>
        <w:t>Л</w:t>
      </w:r>
      <w:r w:rsidRPr="00DE7D80">
        <w:rPr>
          <w:b/>
          <w:u w:val="single"/>
          <w:lang w:val="sr-Cyrl-CS"/>
        </w:rPr>
        <w:t>Е</w:t>
      </w:r>
      <w:r w:rsidRPr="00DE7D80">
        <w:rPr>
          <w:b/>
          <w:spacing w:val="-1"/>
          <w:u w:val="single"/>
          <w:lang w:val="sr-Cyrl-CS"/>
        </w:rPr>
        <w:t>Н</w:t>
      </w:r>
      <w:r w:rsidRPr="00DE7D80">
        <w:rPr>
          <w:b/>
          <w:u w:val="single"/>
          <w:lang w:val="sr-Cyrl-CS"/>
        </w:rPr>
        <w:t>ИХ</w:t>
      </w:r>
      <w:r w:rsidR="00023CC0">
        <w:rPr>
          <w:b/>
          <w:u w:val="single"/>
          <w:lang w:val="sr-Cyrl-CS"/>
        </w:rPr>
        <w:t xml:space="preserve"> – образац 2</w:t>
      </w:r>
    </w:p>
    <w:p w:rsidR="00F044EA" w:rsidRDefault="00AC6E41" w:rsidP="00B91A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lang w:val="sr-Cyrl-CS"/>
        </w:rPr>
      </w:pPr>
      <w:r>
        <w:rPr>
          <w:b/>
          <w:bCs/>
          <w:position w:val="-1"/>
          <w:lang w:val="sr-Cyrl-CS"/>
        </w:rPr>
        <w:t xml:space="preserve">   </w:t>
      </w:r>
      <w:r w:rsidR="00B91A7A">
        <w:rPr>
          <w:b/>
          <w:bCs/>
          <w:position w:val="-1"/>
          <w:lang w:val="sr-Cyrl-CS"/>
        </w:rPr>
        <w:t xml:space="preserve">            </w:t>
      </w:r>
      <w:r w:rsidR="00F044EA">
        <w:rPr>
          <w:b/>
          <w:bCs/>
          <w:position w:val="-1"/>
          <w:lang w:val="sr-Cyrl-CS"/>
        </w:rPr>
        <w:t>Т</w:t>
      </w:r>
      <w:r w:rsidR="00F044EA">
        <w:rPr>
          <w:b/>
          <w:bCs/>
          <w:spacing w:val="1"/>
          <w:position w:val="-1"/>
          <w:lang w:val="sr-Cyrl-CS"/>
        </w:rPr>
        <w:t>р</w:t>
      </w:r>
      <w:r w:rsidR="00F044EA">
        <w:rPr>
          <w:b/>
          <w:bCs/>
          <w:spacing w:val="-1"/>
          <w:position w:val="-1"/>
          <w:lang w:val="sr-Cyrl-CS"/>
        </w:rPr>
        <w:t>о</w:t>
      </w:r>
      <w:r w:rsidR="00F044EA">
        <w:rPr>
          <w:b/>
          <w:bCs/>
          <w:position w:val="-1"/>
          <w:lang w:val="sr-Cyrl-CS"/>
        </w:rPr>
        <w:t>шк</w:t>
      </w:r>
      <w:r w:rsidR="00F044EA">
        <w:rPr>
          <w:b/>
          <w:bCs/>
          <w:spacing w:val="-1"/>
          <w:position w:val="-1"/>
          <w:lang w:val="sr-Cyrl-CS"/>
        </w:rPr>
        <w:t>о</w:t>
      </w:r>
      <w:r w:rsidR="00F044EA">
        <w:rPr>
          <w:b/>
          <w:bCs/>
          <w:spacing w:val="1"/>
          <w:position w:val="-1"/>
          <w:lang w:val="sr-Cyrl-CS"/>
        </w:rPr>
        <w:t>в</w:t>
      </w:r>
      <w:r w:rsidR="00F044EA">
        <w:rPr>
          <w:b/>
          <w:bCs/>
          <w:position w:val="-1"/>
          <w:lang w:val="sr-Cyrl-CS"/>
        </w:rPr>
        <w:t>и</w:t>
      </w:r>
      <w:r w:rsidR="00F044EA">
        <w:rPr>
          <w:b/>
          <w:bCs/>
          <w:spacing w:val="-1"/>
          <w:position w:val="-1"/>
          <w:lang w:val="sr-Cyrl-CS"/>
        </w:rPr>
        <w:t xml:space="preserve"> </w:t>
      </w:r>
      <w:r w:rsidR="00F044EA">
        <w:rPr>
          <w:b/>
          <w:bCs/>
          <w:position w:val="-1"/>
          <w:lang w:val="sr-Cyrl-CS"/>
        </w:rPr>
        <w:t>з</w:t>
      </w:r>
      <w:r w:rsidR="00F044EA">
        <w:rPr>
          <w:b/>
          <w:bCs/>
          <w:spacing w:val="-2"/>
          <w:position w:val="-1"/>
          <w:lang w:val="sr-Cyrl-CS"/>
        </w:rPr>
        <w:t>а</w:t>
      </w:r>
      <w:r w:rsidR="00F044EA">
        <w:rPr>
          <w:b/>
          <w:bCs/>
          <w:position w:val="-1"/>
          <w:lang w:val="sr-Cyrl-CS"/>
        </w:rPr>
        <w:t>п</w:t>
      </w:r>
      <w:r w:rsidR="00F044EA">
        <w:rPr>
          <w:b/>
          <w:bCs/>
          <w:spacing w:val="-1"/>
          <w:position w:val="-1"/>
          <w:lang w:val="sr-Cyrl-CS"/>
        </w:rPr>
        <w:t>о</w:t>
      </w:r>
      <w:r w:rsidR="00F044EA">
        <w:rPr>
          <w:b/>
          <w:bCs/>
          <w:spacing w:val="2"/>
          <w:position w:val="-1"/>
          <w:lang w:val="sr-Cyrl-CS"/>
        </w:rPr>
        <w:t>с</w:t>
      </w:r>
      <w:r w:rsidR="00F044EA">
        <w:rPr>
          <w:b/>
          <w:bCs/>
          <w:spacing w:val="-1"/>
          <w:position w:val="-1"/>
          <w:lang w:val="sr-Cyrl-CS"/>
        </w:rPr>
        <w:t>л</w:t>
      </w:r>
      <w:r w:rsidR="00F044EA">
        <w:rPr>
          <w:b/>
          <w:bCs/>
          <w:spacing w:val="1"/>
          <w:position w:val="-1"/>
          <w:lang w:val="sr-Cyrl-CS"/>
        </w:rPr>
        <w:t>е</w:t>
      </w:r>
      <w:r w:rsidR="00F044EA">
        <w:rPr>
          <w:b/>
          <w:bCs/>
          <w:position w:val="-1"/>
          <w:lang w:val="sr-Cyrl-CS"/>
        </w:rPr>
        <w:t>них</w:t>
      </w:r>
      <w:r w:rsidR="00F044EA">
        <w:rPr>
          <w:b/>
          <w:bCs/>
          <w:spacing w:val="-2"/>
          <w:position w:val="-1"/>
          <w:lang w:val="sr-Cyrl-CS"/>
        </w:rPr>
        <w:t xml:space="preserve"> з</w:t>
      </w:r>
      <w:r w:rsidR="00F044EA">
        <w:rPr>
          <w:b/>
          <w:bCs/>
          <w:position w:val="-1"/>
          <w:lang w:val="sr-Cyrl-CS"/>
        </w:rPr>
        <w:t xml:space="preserve">а </w:t>
      </w:r>
      <w:r w:rsidR="00F044EA">
        <w:rPr>
          <w:b/>
          <w:bCs/>
          <w:spacing w:val="-2"/>
          <w:position w:val="-1"/>
          <w:lang w:val="sr-Cyrl-CS"/>
        </w:rPr>
        <w:t>п</w:t>
      </w:r>
      <w:r w:rsidR="00F044EA">
        <w:rPr>
          <w:b/>
          <w:bCs/>
          <w:spacing w:val="1"/>
          <w:position w:val="-1"/>
          <w:lang w:val="sr-Cyrl-CS"/>
        </w:rPr>
        <w:t>е</w:t>
      </w:r>
      <w:r w:rsidR="00F044EA">
        <w:rPr>
          <w:b/>
          <w:bCs/>
          <w:spacing w:val="-1"/>
          <w:position w:val="-1"/>
          <w:lang w:val="sr-Cyrl-CS"/>
        </w:rPr>
        <w:t>р</w:t>
      </w:r>
      <w:r w:rsidR="00F044EA">
        <w:rPr>
          <w:b/>
          <w:bCs/>
          <w:spacing w:val="2"/>
          <w:position w:val="-1"/>
          <w:lang w:val="sr-Cyrl-CS"/>
        </w:rPr>
        <w:t>и</w:t>
      </w:r>
      <w:r w:rsidR="00F044EA">
        <w:rPr>
          <w:b/>
          <w:bCs/>
          <w:spacing w:val="-1"/>
          <w:position w:val="-1"/>
          <w:lang w:val="sr-Cyrl-CS"/>
        </w:rPr>
        <w:t>о</w:t>
      </w:r>
      <w:r w:rsidR="00F044EA">
        <w:rPr>
          <w:b/>
          <w:bCs/>
          <w:position w:val="-1"/>
          <w:lang w:val="sr-Cyrl-CS"/>
        </w:rPr>
        <w:t>д</w:t>
      </w:r>
      <w:r w:rsidR="00F044EA">
        <w:rPr>
          <w:b/>
          <w:bCs/>
          <w:spacing w:val="-4"/>
          <w:position w:val="-1"/>
          <w:lang w:val="sr-Cyrl-CS"/>
        </w:rPr>
        <w:t xml:space="preserve"> </w:t>
      </w:r>
      <w:r w:rsidR="00F044EA">
        <w:rPr>
          <w:b/>
          <w:bCs/>
          <w:position w:val="-1"/>
          <w:lang w:val="sr-Cyrl-CS"/>
        </w:rPr>
        <w:t>01.01</w:t>
      </w:r>
      <w:r>
        <w:rPr>
          <w:b/>
          <w:bCs/>
          <w:position w:val="-1"/>
          <w:lang w:val="sr-Cyrl-CS"/>
        </w:rPr>
        <w:t>.2018</w:t>
      </w:r>
      <w:r w:rsidR="00F044EA">
        <w:rPr>
          <w:b/>
          <w:bCs/>
          <w:position w:val="-1"/>
          <w:lang w:val="sr-Cyrl-RS"/>
        </w:rPr>
        <w:t xml:space="preserve"> </w:t>
      </w:r>
      <w:r w:rsidR="00441BAA">
        <w:rPr>
          <w:b/>
          <w:bCs/>
          <w:spacing w:val="-1"/>
          <w:position w:val="-1"/>
          <w:lang w:val="sr-Cyrl-CS"/>
        </w:rPr>
        <w:t>–</w:t>
      </w:r>
      <w:r w:rsidR="00F044EA">
        <w:rPr>
          <w:b/>
          <w:bCs/>
          <w:spacing w:val="-1"/>
          <w:position w:val="-1"/>
          <w:lang w:val="sr-Cyrl-CS"/>
        </w:rPr>
        <w:t xml:space="preserve"> </w:t>
      </w:r>
      <w:r w:rsidR="001A30CD">
        <w:rPr>
          <w:b/>
          <w:bCs/>
          <w:spacing w:val="-1"/>
          <w:position w:val="-1"/>
          <w:lang w:val="sr-Latn-RS"/>
        </w:rPr>
        <w:t>30</w:t>
      </w:r>
      <w:r w:rsidR="00441BAA">
        <w:rPr>
          <w:b/>
          <w:bCs/>
          <w:spacing w:val="-1"/>
          <w:position w:val="-1"/>
          <w:lang w:val="sr-Latn-RS"/>
        </w:rPr>
        <w:t>.</w:t>
      </w:r>
      <w:r>
        <w:rPr>
          <w:b/>
          <w:bCs/>
          <w:spacing w:val="-1"/>
          <w:position w:val="-1"/>
          <w:lang w:val="sr-Cyrl-RS"/>
        </w:rPr>
        <w:t>0</w:t>
      </w:r>
      <w:r w:rsidR="001F4F1D">
        <w:rPr>
          <w:b/>
          <w:bCs/>
          <w:spacing w:val="-1"/>
          <w:position w:val="-1"/>
          <w:lang w:val="sr-Cyrl-RS"/>
        </w:rPr>
        <w:t>9</w:t>
      </w:r>
      <w:r w:rsidR="00441BAA">
        <w:rPr>
          <w:b/>
          <w:bCs/>
          <w:spacing w:val="-1"/>
          <w:position w:val="-1"/>
          <w:lang w:val="sr-Latn-RS"/>
        </w:rPr>
        <w:t>.201</w:t>
      </w:r>
      <w:r>
        <w:rPr>
          <w:b/>
          <w:bCs/>
          <w:spacing w:val="-1"/>
          <w:position w:val="-1"/>
          <w:lang w:val="sr-Cyrl-RS"/>
        </w:rPr>
        <w:t>8</w:t>
      </w:r>
      <w:r w:rsidR="00441BAA">
        <w:rPr>
          <w:b/>
          <w:bCs/>
          <w:spacing w:val="-1"/>
          <w:position w:val="-1"/>
          <w:lang w:val="sr-Latn-RS"/>
        </w:rPr>
        <w:t>.</w:t>
      </w:r>
      <w:r w:rsidR="00B91A7A">
        <w:rPr>
          <w:b/>
          <w:bCs/>
          <w:spacing w:val="-1"/>
          <w:position w:val="-1"/>
          <w:lang w:val="sr-Cyrl-RS"/>
        </w:rPr>
        <w:t xml:space="preserve"> године</w:t>
      </w:r>
      <w:r>
        <w:rPr>
          <w:b/>
          <w:bCs/>
          <w:spacing w:val="-1"/>
          <w:position w:val="-1"/>
          <w:lang w:val="sr-Cyrl-RS"/>
        </w:rPr>
        <w:t>,</w:t>
      </w:r>
      <w:r w:rsidR="00B91A7A">
        <w:rPr>
          <w:b/>
          <w:bCs/>
          <w:spacing w:val="-1"/>
          <w:position w:val="-1"/>
          <w:lang w:val="sr-Cyrl-RS"/>
        </w:rPr>
        <w:t xml:space="preserve"> </w:t>
      </w:r>
      <w:r w:rsidR="00F044EA">
        <w:rPr>
          <w:b/>
          <w:bCs/>
          <w:spacing w:val="-1"/>
          <w:position w:val="-1"/>
          <w:lang w:val="sr-Cyrl-CS"/>
        </w:rPr>
        <w:t>у динарима</w:t>
      </w: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rPr>
          <w:lang w:val="sr-Cyrl-CS"/>
        </w:rPr>
      </w:pPr>
    </w:p>
    <w:tbl>
      <w:tblPr>
        <w:tblW w:w="105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4356"/>
        <w:gridCol w:w="1842"/>
        <w:gridCol w:w="1843"/>
        <w:gridCol w:w="1946"/>
      </w:tblGrid>
      <w:tr w:rsidR="00F044EA" w:rsidTr="00451042">
        <w:trPr>
          <w:trHeight w:hRule="exact" w:val="343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r-Cyrl-CS"/>
              </w:rPr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w w:val="90"/>
                <w:lang w:val="sr-Cyrl-CS"/>
              </w:rPr>
            </w:pPr>
            <w:r>
              <w:rPr>
                <w:b/>
                <w:bCs/>
                <w:spacing w:val="-1"/>
                <w:w w:val="90"/>
                <w:lang w:val="sr-Cyrl-CS"/>
              </w:rPr>
              <w:t>Р</w:t>
            </w:r>
            <w:r>
              <w:rPr>
                <w:b/>
                <w:bCs/>
                <w:w w:val="90"/>
                <w:lang w:val="sr-Cyrl-CS"/>
              </w:rPr>
              <w:t>.</w:t>
            </w:r>
            <w:r>
              <w:rPr>
                <w:b/>
                <w:bCs/>
                <w:spacing w:val="-1"/>
                <w:w w:val="90"/>
                <w:lang w:val="sr-Cyrl-CS"/>
              </w:rPr>
              <w:t>бр</w:t>
            </w:r>
            <w:r>
              <w:rPr>
                <w:b/>
                <w:bCs/>
                <w:w w:val="90"/>
                <w:lang w:val="sr-Cyrl-CS"/>
              </w:rPr>
              <w:t>.</w:t>
            </w:r>
          </w:p>
        </w:tc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sr-Cyrl-CS"/>
              </w:rPr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4"/>
              <w:jc w:val="center"/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>П</w:t>
            </w:r>
            <w:r>
              <w:rPr>
                <w:b/>
                <w:bCs/>
                <w:spacing w:val="-1"/>
                <w:lang w:val="sr-Cyrl-CS"/>
              </w:rPr>
              <w:t>о</w:t>
            </w:r>
            <w:r>
              <w:rPr>
                <w:b/>
                <w:bCs/>
                <w:lang w:val="sr-Cyrl-CS"/>
              </w:rPr>
              <w:t>зи</w:t>
            </w:r>
            <w:r>
              <w:rPr>
                <w:b/>
                <w:bCs/>
                <w:spacing w:val="1"/>
                <w:w w:val="99"/>
                <w:lang w:val="sr-Cyrl-CS"/>
              </w:rPr>
              <w:t>ц</w:t>
            </w:r>
            <w:r>
              <w:rPr>
                <w:b/>
                <w:bCs/>
                <w:w w:val="99"/>
                <w:lang w:val="sr-Cyrl-CS"/>
              </w:rPr>
              <w:t>ија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44EA" w:rsidRDefault="00DE7D80" w:rsidP="001F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            </w:t>
            </w:r>
            <w:r w:rsidR="00F044EA">
              <w:rPr>
                <w:b/>
                <w:bCs/>
                <w:lang w:val="sr-Cyrl-CS"/>
              </w:rPr>
              <w:t>01.01</w:t>
            </w:r>
            <w:r>
              <w:rPr>
                <w:b/>
                <w:bCs/>
                <w:lang w:val="sr-Cyrl-CS"/>
              </w:rPr>
              <w:t>.2018</w:t>
            </w:r>
            <w:r w:rsidR="00F044EA">
              <w:rPr>
                <w:b/>
                <w:bCs/>
                <w:lang w:val="sr-Cyrl-RS"/>
              </w:rPr>
              <w:t xml:space="preserve"> </w:t>
            </w:r>
            <w:r w:rsidR="00F044EA">
              <w:rPr>
                <w:b/>
                <w:bCs/>
                <w:spacing w:val="-1"/>
                <w:lang w:val="sr-Cyrl-CS"/>
              </w:rPr>
              <w:t>-</w:t>
            </w:r>
            <w:r w:rsidR="00C51D53">
              <w:rPr>
                <w:b/>
                <w:bCs/>
                <w:spacing w:val="-1"/>
                <w:lang w:val="sr-Cyrl-CS"/>
              </w:rPr>
              <w:t>3</w:t>
            </w:r>
            <w:r w:rsidR="001A30CD">
              <w:rPr>
                <w:b/>
                <w:bCs/>
                <w:spacing w:val="-1"/>
                <w:lang w:val="sr-Cyrl-CS"/>
              </w:rPr>
              <w:t>0</w:t>
            </w:r>
            <w:r w:rsidR="00C51D53">
              <w:rPr>
                <w:b/>
                <w:bCs/>
                <w:spacing w:val="-1"/>
                <w:lang w:val="sr-Cyrl-CS"/>
              </w:rPr>
              <w:t>.</w:t>
            </w:r>
            <w:r>
              <w:rPr>
                <w:b/>
                <w:bCs/>
                <w:spacing w:val="-1"/>
                <w:lang w:val="sr-Cyrl-CS"/>
              </w:rPr>
              <w:t>0</w:t>
            </w:r>
            <w:r w:rsidR="001F4F1D">
              <w:rPr>
                <w:b/>
                <w:bCs/>
                <w:spacing w:val="-1"/>
                <w:lang w:val="sr-Cyrl-CS"/>
              </w:rPr>
              <w:t>9</w:t>
            </w:r>
            <w:r w:rsidR="00C51D53">
              <w:rPr>
                <w:b/>
                <w:bCs/>
                <w:spacing w:val="-1"/>
                <w:lang w:val="sr-Cyrl-CS"/>
              </w:rPr>
              <w:t>.201</w:t>
            </w:r>
            <w:r>
              <w:rPr>
                <w:b/>
                <w:bCs/>
                <w:spacing w:val="-1"/>
                <w:lang w:val="sr-Cyrl-CS"/>
              </w:rPr>
              <w:t>8</w:t>
            </w:r>
            <w:r w:rsidR="00C51D53">
              <w:rPr>
                <w:b/>
                <w:bCs/>
                <w:spacing w:val="-1"/>
                <w:lang w:val="sr-Cyrl-CS"/>
              </w:rPr>
              <w:t>.г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51D53" w:rsidRDefault="00F044EA" w:rsidP="00C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269" w:hanging="1"/>
              <w:jc w:val="center"/>
              <w:rPr>
                <w:b/>
                <w:bCs/>
                <w:w w:val="99"/>
                <w:lang w:val="sr-Cyrl-CS"/>
              </w:rPr>
            </w:pPr>
            <w:r>
              <w:rPr>
                <w:b/>
                <w:bCs/>
                <w:lang w:val="sr-Cyrl-CS"/>
              </w:rPr>
              <w:t>Ин</w:t>
            </w:r>
            <w:r>
              <w:rPr>
                <w:b/>
                <w:bCs/>
                <w:spacing w:val="-2"/>
                <w:lang w:val="sr-Cyrl-CS"/>
              </w:rPr>
              <w:t>д</w:t>
            </w:r>
            <w:r>
              <w:rPr>
                <w:b/>
                <w:bCs/>
                <w:spacing w:val="1"/>
                <w:w w:val="99"/>
                <w:lang w:val="sr-Cyrl-CS"/>
              </w:rPr>
              <w:t>е</w:t>
            </w:r>
            <w:r>
              <w:rPr>
                <w:b/>
                <w:bCs/>
                <w:lang w:val="sr-Cyrl-CS"/>
              </w:rPr>
              <w:t xml:space="preserve">кс </w:t>
            </w:r>
            <w:r>
              <w:rPr>
                <w:b/>
                <w:bCs/>
                <w:spacing w:val="-1"/>
                <w:lang w:val="sr-Cyrl-CS"/>
              </w:rPr>
              <w:t>р</w:t>
            </w:r>
            <w:r>
              <w:rPr>
                <w:b/>
                <w:bCs/>
                <w:spacing w:val="1"/>
                <w:w w:val="99"/>
                <w:lang w:val="sr-Cyrl-CS"/>
              </w:rPr>
              <w:t>е</w:t>
            </w:r>
            <w:r>
              <w:rPr>
                <w:b/>
                <w:bCs/>
                <w:w w:val="99"/>
                <w:lang w:val="sr-Cyrl-CS"/>
              </w:rPr>
              <w:t>а</w:t>
            </w:r>
            <w:r>
              <w:rPr>
                <w:b/>
                <w:bCs/>
                <w:spacing w:val="-1"/>
                <w:w w:val="99"/>
                <w:lang w:val="sr-Cyrl-CS"/>
              </w:rPr>
              <w:t>л</w:t>
            </w:r>
            <w:r>
              <w:rPr>
                <w:b/>
                <w:bCs/>
                <w:w w:val="99"/>
                <w:lang w:val="sr-Cyrl-CS"/>
              </w:rPr>
              <w:t>и</w:t>
            </w:r>
            <w:r>
              <w:rPr>
                <w:b/>
                <w:bCs/>
                <w:lang w:val="sr-Cyrl-CS"/>
              </w:rPr>
              <w:t>за</w:t>
            </w:r>
            <w:r>
              <w:rPr>
                <w:b/>
                <w:bCs/>
                <w:spacing w:val="1"/>
                <w:w w:val="99"/>
                <w:lang w:val="sr-Cyrl-CS"/>
              </w:rPr>
              <w:t>ц</w:t>
            </w:r>
            <w:r>
              <w:rPr>
                <w:b/>
                <w:bCs/>
                <w:w w:val="99"/>
                <w:lang w:val="sr-Cyrl-CS"/>
              </w:rPr>
              <w:t>ија</w:t>
            </w:r>
          </w:p>
          <w:p w:rsidR="00F044EA" w:rsidRDefault="00F044EA" w:rsidP="00C51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269" w:hanging="1"/>
              <w:jc w:val="center"/>
              <w:rPr>
                <w:lang w:val="sr-Cyrl-CS"/>
              </w:rPr>
            </w:pPr>
            <w:r>
              <w:rPr>
                <w:b/>
                <w:bCs/>
                <w:lang w:val="sr-Cyrl-CS"/>
              </w:rPr>
              <w:t>/п</w:t>
            </w:r>
            <w:r>
              <w:rPr>
                <w:b/>
                <w:bCs/>
                <w:spacing w:val="-1"/>
                <w:w w:val="99"/>
                <w:lang w:val="sr-Cyrl-CS"/>
              </w:rPr>
              <w:t>л</w:t>
            </w:r>
            <w:r>
              <w:rPr>
                <w:b/>
                <w:bCs/>
                <w:w w:val="99"/>
                <w:lang w:val="sr-Cyrl-CS"/>
              </w:rPr>
              <w:t>а</w:t>
            </w:r>
            <w:r>
              <w:rPr>
                <w:b/>
                <w:bCs/>
                <w:lang w:val="sr-Cyrl-CS"/>
              </w:rPr>
              <w:t>н</w:t>
            </w: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296"/>
              <w:jc w:val="center"/>
              <w:rPr>
                <w:lang w:val="sr-Cyrl-CS"/>
              </w:rPr>
            </w:pPr>
          </w:p>
        </w:tc>
      </w:tr>
      <w:tr w:rsidR="00F044EA" w:rsidTr="00124A57">
        <w:trPr>
          <w:trHeight w:hRule="exact" w:val="726"/>
          <w:jc w:val="center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296"/>
              <w:jc w:val="center"/>
              <w:rPr>
                <w:lang w:val="sr-Cyrl-CS"/>
              </w:rPr>
            </w:pPr>
          </w:p>
        </w:tc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296"/>
              <w:jc w:val="center"/>
              <w:rPr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иза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</w:rPr>
              <w:t>ија</w:t>
            </w:r>
            <w:proofErr w:type="spellEnd"/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-20"/>
            </w:pPr>
          </w:p>
        </w:tc>
      </w:tr>
      <w:tr w:rsidR="00F044EA" w:rsidTr="00C503EC">
        <w:trPr>
          <w:trHeight w:hRule="exact" w:val="41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spacing w:val="-1"/>
              </w:rPr>
              <w:t>М</w:t>
            </w:r>
            <w:r>
              <w:t>аса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</w:t>
            </w:r>
            <w:r>
              <w:rPr>
                <w:spacing w:val="-1"/>
              </w:rPr>
              <w:t>р</w:t>
            </w:r>
            <w:r>
              <w:t>ада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</w:t>
            </w:r>
            <w:r>
              <w:rPr>
                <w:spacing w:val="-1"/>
              </w:rPr>
              <w:t>р</w:t>
            </w:r>
            <w:r>
              <w:t>у</w:t>
            </w:r>
            <w:r>
              <w:rPr>
                <w:spacing w:val="-1"/>
              </w:rPr>
              <w:t>т</w:t>
            </w:r>
            <w:r>
              <w:t>о</w:t>
            </w:r>
            <w:proofErr w:type="spellEnd"/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124A57" w:rsidRDefault="004513AB" w:rsidP="00C503E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lang w:val="sr-Latn-RS"/>
              </w:rPr>
            </w:pPr>
            <w:r>
              <w:rPr>
                <w:lang w:val="sr-Latn-RS"/>
              </w:rPr>
              <w:tab/>
              <w:t>98.259.940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124A57" w:rsidRDefault="00A41FC6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lang w:val="sr-Latn-RS"/>
              </w:rPr>
            </w:pPr>
            <w:r>
              <w:rPr>
                <w:lang w:val="sr-Latn-RS"/>
              </w:rPr>
              <w:t>80.886.111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B0BE2" w:rsidRDefault="00FB0BE2" w:rsidP="00124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1" w:right="68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82,3</w:t>
            </w:r>
          </w:p>
        </w:tc>
      </w:tr>
      <w:tr w:rsidR="00F044EA" w:rsidTr="00C503EC">
        <w:trPr>
          <w:trHeight w:hRule="exact" w:val="41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Накн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д</w:t>
            </w:r>
            <w:r>
              <w:t>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уг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spacing w:val="-1"/>
              </w:rPr>
              <w:t>о</w:t>
            </w:r>
            <w:r>
              <w:t>ру</w:t>
            </w:r>
            <w:proofErr w:type="spellEnd"/>
            <w:r>
              <w:t xml:space="preserve"> о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д</w:t>
            </w:r>
            <w:r>
              <w:t>е</w:t>
            </w:r>
            <w:r>
              <w:rPr>
                <w:spacing w:val="-1"/>
              </w:rPr>
              <w:t>л</w:t>
            </w:r>
            <w:r>
              <w:t>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DC0FFB" w:rsidRDefault="00F044EA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3" w:right="-20"/>
              <w:jc w:val="right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DC0FFB" w:rsidRDefault="00F044EA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lang w:val="sr-Cyrl-R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DC0FFB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32"/>
              <w:jc w:val="center"/>
              <w:rPr>
                <w:lang w:val="sr-Cyrl-RS"/>
              </w:rPr>
            </w:pPr>
          </w:p>
        </w:tc>
      </w:tr>
      <w:tr w:rsidR="00F044EA" w:rsidTr="00C503EC">
        <w:trPr>
          <w:trHeight w:hRule="exact" w:val="568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75"/>
            </w:pPr>
            <w:proofErr w:type="spellStart"/>
            <w:r>
              <w:t>Накн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д</w:t>
            </w:r>
            <w:r>
              <w:t>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уг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spacing w:val="-1"/>
              </w:rPr>
              <w:t>о</w:t>
            </w:r>
            <w:r>
              <w:t>ру</w:t>
            </w:r>
            <w:proofErr w:type="spellEnd"/>
            <w:r>
              <w:t xml:space="preserve"> 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прив</w:t>
            </w:r>
            <w:r>
              <w:rPr>
                <w:spacing w:val="-1"/>
              </w:rPr>
              <w:t>р</w:t>
            </w:r>
            <w:r>
              <w:t>еме</w:t>
            </w:r>
            <w:r>
              <w:rPr>
                <w:spacing w:val="2"/>
              </w:rPr>
              <w:t>н</w:t>
            </w:r>
            <w:r>
              <w:t>им</w:t>
            </w:r>
            <w:proofErr w:type="spellEnd"/>
            <w:r>
              <w:t xml:space="preserve"> и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в</w:t>
            </w:r>
            <w:r>
              <w:rPr>
                <w:spacing w:val="-1"/>
              </w:rPr>
              <w:t>р</w:t>
            </w:r>
            <w:r>
              <w:t>еменим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1"/>
              </w:rPr>
              <w:t>л</w:t>
            </w:r>
            <w:r>
              <w:rPr>
                <w:spacing w:val="-1"/>
              </w:rPr>
              <w:t>о</w:t>
            </w:r>
            <w:r>
              <w:t>вима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124A57" w:rsidRDefault="004513AB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-20"/>
              <w:jc w:val="right"/>
              <w:rPr>
                <w:lang w:val="sr-Latn-RS"/>
              </w:rPr>
            </w:pPr>
            <w:r>
              <w:rPr>
                <w:lang w:val="sr-Latn-RS"/>
              </w:rPr>
              <w:t>3.120.000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124A57" w:rsidRDefault="00A41FC6" w:rsidP="00C503EC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  <w:rPr>
                <w:lang w:val="sr-Latn-RS"/>
              </w:rPr>
            </w:pPr>
            <w:r>
              <w:rPr>
                <w:lang w:val="sr-Latn-RS"/>
              </w:rPr>
              <w:tab/>
              <w:t>2.945.852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B0BE2" w:rsidRDefault="00FB0BE2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 w:right="6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94,4</w:t>
            </w:r>
          </w:p>
        </w:tc>
      </w:tr>
      <w:tr w:rsidR="00F044EA" w:rsidTr="00C503EC">
        <w:trPr>
          <w:trHeight w:hRule="exact" w:val="51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07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Накн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д</w:t>
            </w:r>
            <w:r>
              <w:t>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1"/>
              </w:rPr>
              <w:t>ч</w:t>
            </w:r>
            <w:r>
              <w:rPr>
                <w:spacing w:val="-1"/>
              </w:rPr>
              <w:t>л</w:t>
            </w:r>
            <w:r>
              <w:t>ан</w:t>
            </w:r>
            <w:r>
              <w:rPr>
                <w:spacing w:val="-1"/>
              </w:rPr>
              <w:t>о</w:t>
            </w:r>
            <w:r>
              <w:t>вима</w:t>
            </w:r>
            <w:proofErr w:type="spellEnd"/>
            <w:r>
              <w:rPr>
                <w:spacing w:val="-3"/>
              </w:rPr>
              <w:t xml:space="preserve"> </w:t>
            </w:r>
            <w:r w:rsidR="00073EFD">
              <w:rPr>
                <w:spacing w:val="-3"/>
                <w:lang w:val="sr-Cyrl-RS"/>
              </w:rPr>
              <w:t>надзорног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б</w:t>
            </w:r>
            <w:r>
              <w:rPr>
                <w:spacing w:val="1"/>
              </w:rPr>
              <w:t>о</w:t>
            </w:r>
            <w:r>
              <w:t>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4513AB" w:rsidRDefault="004513AB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-20"/>
              <w:jc w:val="right"/>
            </w:pPr>
            <w:r>
              <w:t>459.000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458.535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337C37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="00FB0BE2">
              <w:rPr>
                <w:lang w:val="sr-Cyrl-RS"/>
              </w:rPr>
              <w:t>99,9</w:t>
            </w:r>
          </w:p>
        </w:tc>
      </w:tr>
      <w:tr w:rsidR="00F044EA" w:rsidTr="00C503EC">
        <w:trPr>
          <w:trHeight w:hRule="exact" w:val="41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365"/>
            </w:pPr>
            <w:proofErr w:type="spellStart"/>
            <w:r>
              <w:t>Прев</w:t>
            </w:r>
            <w:r>
              <w:rPr>
                <w:spacing w:val="-1"/>
              </w:rPr>
              <w:t>о</w:t>
            </w:r>
            <w:r>
              <w:t>з</w:t>
            </w:r>
            <w:proofErr w:type="spellEnd"/>
            <w: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л</w:t>
            </w:r>
            <w:r>
              <w:t>ених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2"/>
              </w:rPr>
              <w:t>а</w:t>
            </w:r>
            <w:r>
              <w:t>о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л</w:t>
            </w:r>
            <w:r>
              <w:t>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4513AB" w:rsidRDefault="004513AB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1" w:right="-20"/>
              <w:jc w:val="right"/>
            </w:pPr>
            <w:r>
              <w:t>3.750.000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2.477.402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337C37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4" w:right="68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66,1</w:t>
            </w:r>
          </w:p>
        </w:tc>
      </w:tr>
      <w:tr w:rsidR="00F044EA" w:rsidTr="00C503EC">
        <w:trPr>
          <w:trHeight w:hRule="exact" w:val="41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spacing w:val="-1"/>
              </w:rPr>
              <w:t>Д</w:t>
            </w:r>
            <w:r>
              <w:t>невнице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</w:t>
            </w:r>
            <w:r>
              <w:rPr>
                <w:spacing w:val="-1"/>
              </w:rPr>
              <w:t>л</w:t>
            </w:r>
            <w:r>
              <w:t>у</w:t>
            </w:r>
            <w:r>
              <w:rPr>
                <w:spacing w:val="-1"/>
              </w:rPr>
              <w:t>ж</w:t>
            </w:r>
            <w:r>
              <w:rPr>
                <w:spacing w:val="2"/>
              </w:rPr>
              <w:t>б</w:t>
            </w:r>
            <w:r>
              <w:t>ен</w:t>
            </w:r>
            <w:r>
              <w:rPr>
                <w:spacing w:val="-1"/>
              </w:rPr>
              <w:t>о</w:t>
            </w:r>
            <w:r>
              <w:t>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</w:t>
            </w:r>
            <w:r>
              <w:t>у</w:t>
            </w:r>
            <w:r>
              <w:rPr>
                <w:spacing w:val="-1"/>
              </w:rPr>
              <w:t>т</w:t>
            </w:r>
            <w:r>
              <w:t>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4513AB" w:rsidRDefault="004513AB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5" w:right="-20"/>
              <w:jc w:val="right"/>
            </w:pPr>
            <w:r>
              <w:t>240.000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206.410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337C37" w:rsidP="0007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rPr>
                <w:lang w:val="sr-Cyrl-RS"/>
              </w:rPr>
            </w:pPr>
            <w:r>
              <w:rPr>
                <w:lang w:val="sr-Cyrl-RS"/>
              </w:rPr>
              <w:t xml:space="preserve">             86,0</w:t>
            </w:r>
          </w:p>
        </w:tc>
      </w:tr>
      <w:tr w:rsidR="00F044EA" w:rsidTr="00C503EC">
        <w:trPr>
          <w:trHeight w:hRule="exact" w:val="579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363"/>
            </w:pPr>
            <w:proofErr w:type="spellStart"/>
            <w:r>
              <w:t>Накн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д</w:t>
            </w:r>
            <w:r>
              <w:t>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т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ош</w:t>
            </w:r>
            <w:r>
              <w:t>к</w:t>
            </w:r>
            <w:r>
              <w:rPr>
                <w:spacing w:val="-1"/>
              </w:rPr>
              <w:t>о</w:t>
            </w:r>
            <w:r>
              <w:t>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</w:t>
            </w:r>
            <w:r>
              <w:rPr>
                <w:spacing w:val="-1"/>
              </w:rPr>
              <w:t>л</w:t>
            </w:r>
            <w:r>
              <w:t>у</w:t>
            </w:r>
            <w:r>
              <w:rPr>
                <w:spacing w:val="-1"/>
              </w:rPr>
              <w:t>ж</w:t>
            </w:r>
            <w:r>
              <w:t>бен</w:t>
            </w:r>
            <w:r>
              <w:rPr>
                <w:spacing w:val="-1"/>
              </w:rPr>
              <w:t>о</w:t>
            </w:r>
            <w:r>
              <w:t>м</w:t>
            </w:r>
            <w:proofErr w:type="spellEnd"/>
            <w:r>
              <w:t xml:space="preserve"> </w:t>
            </w:r>
            <w:proofErr w:type="spellStart"/>
            <w:r>
              <w:t>пу</w:t>
            </w:r>
            <w:r>
              <w:rPr>
                <w:spacing w:val="-1"/>
              </w:rPr>
              <w:t>т</w:t>
            </w:r>
            <w:r>
              <w:t>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4513AB" w:rsidRDefault="004513AB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3" w:right="-20"/>
              <w:jc w:val="right"/>
            </w:pPr>
            <w:r>
              <w:t>15.000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47.080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337C37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4" w:right="681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313,9</w:t>
            </w:r>
          </w:p>
        </w:tc>
      </w:tr>
      <w:tr w:rsidR="00F044EA" w:rsidTr="00C503EC">
        <w:trPr>
          <w:trHeight w:hRule="exact" w:val="417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lang w:val="sr-Cyrl-RS"/>
              </w:rPr>
            </w:pPr>
            <w:proofErr w:type="spellStart"/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премнине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з</w:t>
            </w:r>
            <w: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rPr>
                <w:spacing w:val="-1"/>
              </w:rPr>
              <w:t>л</w:t>
            </w:r>
            <w:r>
              <w:t>а</w:t>
            </w:r>
            <w:r>
              <w:rPr>
                <w:spacing w:val="1"/>
              </w:rPr>
              <w:t>з</w:t>
            </w:r>
            <w:r>
              <w:t>ак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у </w:t>
            </w:r>
            <w:proofErr w:type="spellStart"/>
            <w:r>
              <w:t>пе</w:t>
            </w:r>
            <w:r>
              <w:rPr>
                <w:spacing w:val="-2"/>
              </w:rPr>
              <w:t>н</w:t>
            </w:r>
            <w:r>
              <w:rPr>
                <w:spacing w:val="1"/>
              </w:rPr>
              <w:t>з</w:t>
            </w:r>
            <w:r>
              <w:t>и</w:t>
            </w:r>
            <w:r>
              <w:rPr>
                <w:spacing w:val="1"/>
              </w:rPr>
              <w:t>ј</w:t>
            </w:r>
            <w:r>
              <w:t>у</w:t>
            </w:r>
            <w:proofErr w:type="spellEnd"/>
            <w:r w:rsidR="00F701F5">
              <w:rPr>
                <w:lang w:val="sr-Cyrl-RS"/>
              </w:rPr>
              <w:t xml:space="preserve"> и тех.в.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4513AB" w:rsidRDefault="00C503EC" w:rsidP="008F2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6.</w:t>
            </w:r>
            <w:r w:rsidR="008F2E88">
              <w:t>0</w:t>
            </w:r>
            <w:r>
              <w:t>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</w:pPr>
            <w:r>
              <w:t>5.480.530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337C37" w:rsidP="00920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5" w:right="73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91,3</w:t>
            </w:r>
          </w:p>
        </w:tc>
      </w:tr>
      <w:tr w:rsidR="00F044EA" w:rsidTr="00C503EC">
        <w:trPr>
          <w:trHeight w:hRule="exact" w:val="666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583"/>
            </w:pP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t>м</w:t>
            </w:r>
            <w:r>
              <w:rPr>
                <w:spacing w:val="-1"/>
              </w:rPr>
              <w:t>о</w:t>
            </w:r>
            <w:r>
              <w:t>ћ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радницима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 </w:t>
            </w:r>
            <w:proofErr w:type="spellStart"/>
            <w:r>
              <w:t>п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о</w:t>
            </w:r>
            <w:r>
              <w:rPr>
                <w:spacing w:val="1"/>
              </w:rPr>
              <w:t>д</w:t>
            </w:r>
            <w:r>
              <w:t>ици</w:t>
            </w:r>
            <w:proofErr w:type="spellEnd"/>
            <w:r>
              <w:t xml:space="preserve"> </w:t>
            </w:r>
            <w:proofErr w:type="spellStart"/>
            <w:r>
              <w:t>радника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C503EC" w:rsidRDefault="008F2E88" w:rsidP="00C50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right"/>
            </w:pPr>
            <w:r>
              <w:t>8.063.000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EA" w:rsidRPr="00A41FC6" w:rsidRDefault="00A41FC6" w:rsidP="00C503EC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</w:pPr>
            <w:r>
              <w:rPr>
                <w:lang w:val="sr-Cyrl-RS"/>
              </w:rPr>
              <w:tab/>
            </w:r>
            <w:r>
              <w:t>7.662.010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F701F5" w:rsidRDefault="00337C37" w:rsidP="0007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4"/>
              <w:rPr>
                <w:lang w:val="sr-Cyrl-RS"/>
              </w:rPr>
            </w:pPr>
            <w:r>
              <w:rPr>
                <w:lang w:val="sr-Cyrl-RS"/>
              </w:rPr>
              <w:t xml:space="preserve">             95,0</w:t>
            </w:r>
          </w:p>
        </w:tc>
      </w:tr>
    </w:tbl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rPr>
          <w:lang w:val="sr-Cyrl-CS"/>
        </w:rPr>
      </w:pP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rPr>
          <w:lang w:val="sr-Cyrl-CS"/>
        </w:rPr>
      </w:pPr>
    </w:p>
    <w:p w:rsidR="00085D32" w:rsidRDefault="00085D32" w:rsidP="00F044EA">
      <w:pPr>
        <w:widowControl w:val="0"/>
        <w:autoSpaceDE w:val="0"/>
        <w:autoSpaceDN w:val="0"/>
        <w:adjustRightInd w:val="0"/>
        <w:spacing w:after="0" w:line="240" w:lineRule="auto"/>
        <w:rPr>
          <w:lang w:val="sr-Cyrl-CS"/>
        </w:rPr>
      </w:pPr>
    </w:p>
    <w:p w:rsidR="009D78B0" w:rsidRPr="003D700F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3D700F">
        <w:rPr>
          <w:rFonts w:eastAsiaTheme="minorHAnsi"/>
          <w:lang w:val="sr-Cyrl-RS"/>
        </w:rPr>
        <w:t>Зараде радницима су исплаћене у складу са</w:t>
      </w:r>
      <w:r w:rsidR="00F701F5" w:rsidRPr="003D700F">
        <w:rPr>
          <w:rFonts w:eastAsiaTheme="minorHAnsi"/>
          <w:lang w:val="sr-Cyrl-RS"/>
        </w:rPr>
        <w:t xml:space="preserve"> законским</w:t>
      </w:r>
      <w:r w:rsidR="00DC0FFB" w:rsidRPr="003D700F">
        <w:rPr>
          <w:rFonts w:eastAsiaTheme="minorHAnsi"/>
          <w:lang w:val="sr-Cyrl-RS"/>
        </w:rPr>
        <w:t xml:space="preserve"> прописима.</w:t>
      </w:r>
      <w:r w:rsidR="00F701F5" w:rsidRPr="003D700F">
        <w:rPr>
          <w:rFonts w:eastAsiaTheme="minorHAnsi"/>
          <w:lang w:val="sr-Cyrl-RS"/>
        </w:rPr>
        <w:t xml:space="preserve"> </w:t>
      </w:r>
    </w:p>
    <w:p w:rsidR="00DE79B8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3D700F">
        <w:rPr>
          <w:rFonts w:eastAsiaTheme="minorHAnsi"/>
          <w:lang w:val="sr-Cyrl-RS"/>
        </w:rPr>
        <w:t xml:space="preserve">Број запослених је </w:t>
      </w:r>
      <w:r w:rsidR="009209B7" w:rsidRPr="003D700F">
        <w:rPr>
          <w:rFonts w:eastAsiaTheme="minorHAnsi"/>
          <w:lang w:val="sr-Cyrl-RS"/>
        </w:rPr>
        <w:t>испод броја прописаног</w:t>
      </w:r>
      <w:r w:rsidRPr="009D78B0">
        <w:rPr>
          <w:rFonts w:eastAsiaTheme="minorHAnsi"/>
          <w:lang w:val="sr-Cyrl-RS"/>
        </w:rPr>
        <w:t xml:space="preserve"> ограничењима, као и број радника на привремено-повременим пословима. </w:t>
      </w:r>
    </w:p>
    <w:p w:rsidR="009D78B0" w:rsidRPr="009D78B0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9D78B0">
        <w:rPr>
          <w:rFonts w:eastAsiaTheme="minorHAnsi"/>
          <w:lang w:val="sr-Cyrl-RS"/>
        </w:rPr>
        <w:t>Накнаде члановима Н.О су испл</w:t>
      </w:r>
      <w:r w:rsidRPr="009D78B0">
        <w:rPr>
          <w:rFonts w:eastAsiaTheme="minorHAnsi"/>
          <w:lang w:val="sr-Latn-RS"/>
        </w:rPr>
        <w:t>a</w:t>
      </w:r>
      <w:r w:rsidRPr="009D78B0">
        <w:rPr>
          <w:rFonts w:eastAsiaTheme="minorHAnsi"/>
          <w:lang w:val="sr-Cyrl-RS"/>
        </w:rPr>
        <w:t>ћене у складу са планом</w:t>
      </w:r>
      <w:r w:rsidR="009209B7">
        <w:rPr>
          <w:rFonts w:eastAsiaTheme="minorHAnsi"/>
          <w:lang w:val="sr-Cyrl-RS"/>
        </w:rPr>
        <w:t>, али зависе од кретања просечних зарада у републици</w:t>
      </w:r>
      <w:r w:rsidRPr="009D78B0">
        <w:rPr>
          <w:rFonts w:eastAsiaTheme="minorHAnsi"/>
          <w:lang w:val="sr-Cyrl-RS"/>
        </w:rPr>
        <w:t>.</w:t>
      </w:r>
    </w:p>
    <w:p w:rsidR="009D78B0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9D78B0">
        <w:rPr>
          <w:rFonts w:eastAsiaTheme="minorHAnsi"/>
          <w:lang w:val="sr-Cyrl-RS"/>
        </w:rPr>
        <w:t xml:space="preserve">Накнаде по уговору о привремено повременим пословима , укупно су исплаћене  </w:t>
      </w:r>
      <w:r w:rsidR="001667B2">
        <w:rPr>
          <w:rFonts w:eastAsiaTheme="minorHAnsi"/>
          <w:lang w:val="sr-Cyrl-RS"/>
        </w:rPr>
        <w:t>у овом периоду изнад планираног износа услед више квалификационе структуре  распоређених по овом основу</w:t>
      </w:r>
      <w:r w:rsidR="00033CC8">
        <w:rPr>
          <w:rFonts w:eastAsiaTheme="minorHAnsi"/>
          <w:lang w:val="sr-Cyrl-RS"/>
        </w:rPr>
        <w:t>,</w:t>
      </w:r>
      <w:r w:rsidR="001667B2">
        <w:rPr>
          <w:rFonts w:eastAsiaTheme="minorHAnsi"/>
          <w:lang w:val="sr-Cyrl-RS"/>
        </w:rPr>
        <w:t xml:space="preserve"> а број</w:t>
      </w:r>
      <w:r w:rsidR="00033CC8">
        <w:rPr>
          <w:rFonts w:eastAsiaTheme="minorHAnsi"/>
          <w:lang w:val="sr-Cyrl-RS"/>
        </w:rPr>
        <w:t xml:space="preserve"> извршилаца</w:t>
      </w:r>
      <w:r w:rsidR="001667B2">
        <w:rPr>
          <w:rFonts w:eastAsiaTheme="minorHAnsi"/>
          <w:lang w:val="sr-Cyrl-RS"/>
        </w:rPr>
        <w:t xml:space="preserve"> није већи од планираног.</w:t>
      </w:r>
      <w:r w:rsidRPr="009D78B0">
        <w:rPr>
          <w:rFonts w:eastAsiaTheme="minorHAnsi"/>
          <w:lang w:val="sr-Cyrl-RS"/>
        </w:rPr>
        <w:t xml:space="preserve"> </w:t>
      </w:r>
    </w:p>
    <w:p w:rsidR="00DC0FFB" w:rsidRPr="009D78B0" w:rsidRDefault="00DC0FFB" w:rsidP="009D78B0">
      <w:pPr>
        <w:spacing w:after="160" w:line="256" w:lineRule="auto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Превоз запослених на посао и са посла је такође исплаћиван у складу са одлукама.</w:t>
      </w:r>
    </w:p>
    <w:p w:rsidR="009D78B0" w:rsidRPr="009D78B0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9D78B0">
        <w:rPr>
          <w:rFonts w:eastAsiaTheme="minorHAnsi"/>
          <w:lang w:val="sr-Cyrl-RS"/>
        </w:rPr>
        <w:t>Накнаде</w:t>
      </w:r>
      <w:r w:rsidR="001667B2">
        <w:rPr>
          <w:rFonts w:eastAsiaTheme="minorHAnsi"/>
          <w:lang w:val="sr-Cyrl-RS"/>
        </w:rPr>
        <w:t xml:space="preserve"> за дневнице и </w:t>
      </w:r>
      <w:r w:rsidRPr="009D78B0">
        <w:rPr>
          <w:rFonts w:eastAsiaTheme="minorHAnsi"/>
          <w:lang w:val="sr-Cyrl-RS"/>
        </w:rPr>
        <w:t xml:space="preserve"> трошкова на службеном путу су </w:t>
      </w:r>
      <w:r w:rsidR="00DC0FFB">
        <w:rPr>
          <w:rFonts w:eastAsiaTheme="minorHAnsi"/>
          <w:lang w:val="sr-Cyrl-RS"/>
        </w:rPr>
        <w:t>у складу са планираним.</w:t>
      </w:r>
    </w:p>
    <w:p w:rsidR="009D78B0" w:rsidRPr="009D78B0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9D78B0">
        <w:rPr>
          <w:rFonts w:eastAsiaTheme="minorHAnsi"/>
          <w:lang w:val="sr-Cyrl-RS"/>
        </w:rPr>
        <w:t>Отп</w:t>
      </w:r>
      <w:r w:rsidR="00AC6E41">
        <w:rPr>
          <w:rFonts w:eastAsiaTheme="minorHAnsi"/>
          <w:lang w:val="sr-Cyrl-RS"/>
        </w:rPr>
        <w:t>р</w:t>
      </w:r>
      <w:r w:rsidRPr="009D78B0">
        <w:rPr>
          <w:rFonts w:eastAsiaTheme="minorHAnsi"/>
          <w:lang w:val="sr-Cyrl-RS"/>
        </w:rPr>
        <w:t xml:space="preserve">емнине су у оквиру плана за </w:t>
      </w:r>
      <w:r w:rsidR="00C33F25">
        <w:rPr>
          <w:rFonts w:eastAsiaTheme="minorHAnsi"/>
          <w:lang w:val="sr-Cyrl-RS"/>
        </w:rPr>
        <w:t>први</w:t>
      </w:r>
      <w:r w:rsidRPr="009D78B0">
        <w:rPr>
          <w:rFonts w:eastAsiaTheme="minorHAnsi"/>
          <w:lang w:val="sr-Cyrl-RS"/>
        </w:rPr>
        <w:t xml:space="preserve"> квартал. </w:t>
      </w:r>
      <w:r w:rsidR="001667B2">
        <w:rPr>
          <w:rFonts w:eastAsiaTheme="minorHAnsi"/>
          <w:lang w:val="sr-Cyrl-RS"/>
        </w:rPr>
        <w:t>9</w:t>
      </w:r>
      <w:r w:rsidR="00DC0FFB">
        <w:rPr>
          <w:rFonts w:eastAsiaTheme="minorHAnsi"/>
          <w:lang w:val="sr-Cyrl-RS"/>
        </w:rPr>
        <w:t xml:space="preserve"> радника су добили отпремнине по прописаној процедури за технолошки вишак. </w:t>
      </w:r>
      <w:r w:rsidRPr="009D78B0">
        <w:rPr>
          <w:rFonts w:eastAsiaTheme="minorHAnsi"/>
          <w:lang w:val="sr-Cyrl-RS"/>
        </w:rPr>
        <w:t xml:space="preserve"> </w:t>
      </w:r>
    </w:p>
    <w:p w:rsidR="009D78B0" w:rsidRPr="009D78B0" w:rsidRDefault="009D78B0" w:rsidP="009D78B0">
      <w:pPr>
        <w:spacing w:after="160" w:line="256" w:lineRule="auto"/>
        <w:rPr>
          <w:rFonts w:eastAsiaTheme="minorHAnsi"/>
          <w:lang w:val="sr-Cyrl-RS"/>
        </w:rPr>
      </w:pPr>
      <w:r w:rsidRPr="009D78B0">
        <w:rPr>
          <w:rFonts w:eastAsiaTheme="minorHAnsi"/>
          <w:lang w:val="sr-Cyrl-RS"/>
        </w:rPr>
        <w:t xml:space="preserve">Помоћ радницима је </w:t>
      </w:r>
      <w:r w:rsidR="0015699D">
        <w:rPr>
          <w:rFonts w:eastAsiaTheme="minorHAnsi"/>
          <w:lang w:val="sr-Cyrl-RS"/>
        </w:rPr>
        <w:t xml:space="preserve">исплаћена </w:t>
      </w:r>
      <w:r w:rsidR="001667B2">
        <w:rPr>
          <w:rFonts w:eastAsiaTheme="minorHAnsi"/>
          <w:lang w:val="sr-Cyrl-RS"/>
        </w:rPr>
        <w:t>у</w:t>
      </w:r>
      <w:r w:rsidRPr="009D78B0">
        <w:rPr>
          <w:rFonts w:eastAsiaTheme="minorHAnsi"/>
          <w:lang w:val="sr-Cyrl-RS"/>
        </w:rPr>
        <w:t xml:space="preserve"> висини  плана</w:t>
      </w:r>
      <w:r w:rsidR="001667B2">
        <w:rPr>
          <w:rFonts w:eastAsiaTheme="minorHAnsi"/>
          <w:lang w:val="sr-Cyrl-RS"/>
        </w:rPr>
        <w:t xml:space="preserve"> по основу болести и других солидарних помоћи по правилнику. Изван плана у овом периоду су давања солидарне помоћи запосленим по основу Анекса Колект</w:t>
      </w:r>
      <w:r w:rsidR="0015699D">
        <w:rPr>
          <w:rFonts w:eastAsiaTheme="minorHAnsi"/>
          <w:lang w:val="sr-Cyrl-RS"/>
        </w:rPr>
        <w:t xml:space="preserve">ивног уговора. Исплата је извршена  након одобреног ребаланса. Ребаланс је рађен у априлу и одобрен је  годишњи ниво ових давања,  а остављена је могућност за исплату у складу са финансијским могућностима </w:t>
      </w:r>
      <w:r w:rsidR="0015699D">
        <w:rPr>
          <w:rFonts w:eastAsiaTheme="minorHAnsi"/>
          <w:lang w:val="sr-Cyrl-RS"/>
        </w:rPr>
        <w:lastRenderedPageBreak/>
        <w:t xml:space="preserve">предузећа. Надзорни одбор је донео одлуку да се исплата дела те помоћи изврши </w:t>
      </w:r>
      <w:r w:rsidR="00EA6CCC">
        <w:rPr>
          <w:rFonts w:eastAsiaTheme="minorHAnsi"/>
          <w:lang w:val="sr-Cyrl-RS"/>
        </w:rPr>
        <w:t xml:space="preserve">одмах </w:t>
      </w:r>
      <w:r w:rsidR="0015699D">
        <w:rPr>
          <w:rFonts w:eastAsiaTheme="minorHAnsi"/>
          <w:lang w:val="sr-Cyrl-RS"/>
        </w:rPr>
        <w:t>у априлу, а други део касније у 2018. години.</w:t>
      </w:r>
    </w:p>
    <w:p w:rsidR="00F044EA" w:rsidRDefault="009D78B0" w:rsidP="00517F75">
      <w:pPr>
        <w:spacing w:after="160" w:line="256" w:lineRule="auto"/>
        <w:rPr>
          <w:lang w:val="sr-Cyrl-CS"/>
        </w:rPr>
      </w:pPr>
      <w:r w:rsidRPr="009D78B0">
        <w:rPr>
          <w:rFonts w:eastAsiaTheme="minorHAnsi"/>
          <w:lang w:val="sr-Cyrl-RS"/>
        </w:rPr>
        <w:t xml:space="preserve">Стипендије </w:t>
      </w:r>
      <w:r w:rsidR="00DC0FFB">
        <w:rPr>
          <w:rFonts w:eastAsiaTheme="minorHAnsi"/>
          <w:lang w:val="sr-Cyrl-RS"/>
        </w:rPr>
        <w:t xml:space="preserve"> и остали трошкови физичким лицима  </w:t>
      </w:r>
      <w:r w:rsidRPr="009D78B0">
        <w:rPr>
          <w:rFonts w:eastAsiaTheme="minorHAnsi"/>
          <w:lang w:val="sr-Cyrl-RS"/>
        </w:rPr>
        <w:t>су у складу са</w:t>
      </w:r>
      <w:r w:rsidR="00B91473">
        <w:rPr>
          <w:rFonts w:eastAsiaTheme="minorHAnsi"/>
          <w:lang w:val="sr-Cyrl-RS"/>
        </w:rPr>
        <w:t xml:space="preserve"> </w:t>
      </w:r>
      <w:r w:rsidRPr="009D78B0">
        <w:rPr>
          <w:rFonts w:eastAsiaTheme="minorHAnsi"/>
          <w:lang w:val="sr-Cyrl-RS"/>
        </w:rPr>
        <w:t>планом.</w:t>
      </w:r>
      <w:r w:rsidR="00EA6CCC">
        <w:rPr>
          <w:rFonts w:eastAsiaTheme="minorHAnsi"/>
          <w:lang w:val="sr-Cyrl-RS"/>
        </w:rPr>
        <w:t xml:space="preserve"> Исплате су вршене по важећим одлукама а мања одступања су услед пораста просечних зарада у републици.</w:t>
      </w:r>
    </w:p>
    <w:p w:rsidR="00CF50F2" w:rsidRDefault="00F044EA" w:rsidP="00517F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u w:val="single"/>
          <w:lang w:val="sr-Cyrl-CS"/>
        </w:rPr>
      </w:pPr>
      <w:r w:rsidRPr="00DE7D80">
        <w:rPr>
          <w:b/>
          <w:u w:val="single"/>
          <w:lang w:val="sr-Cyrl-CS"/>
        </w:rPr>
        <w:t>5.</w:t>
      </w:r>
      <w:r w:rsidRPr="00DE7D80">
        <w:rPr>
          <w:b/>
          <w:spacing w:val="-2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ДИ</w:t>
      </w:r>
      <w:r w:rsidRPr="00DE7D80">
        <w:rPr>
          <w:b/>
          <w:spacing w:val="-1"/>
          <w:u w:val="single"/>
          <w:lang w:val="sr-Cyrl-CS"/>
        </w:rPr>
        <w:t>Н</w:t>
      </w:r>
      <w:r w:rsidRPr="00DE7D80">
        <w:rPr>
          <w:b/>
          <w:u w:val="single"/>
          <w:lang w:val="sr-Cyrl-CS"/>
        </w:rPr>
        <w:t>А</w:t>
      </w:r>
      <w:r w:rsidRPr="00DE7D80">
        <w:rPr>
          <w:b/>
          <w:spacing w:val="-2"/>
          <w:u w:val="single"/>
          <w:lang w:val="sr-Cyrl-CS"/>
        </w:rPr>
        <w:t>М</w:t>
      </w:r>
      <w:r w:rsidRPr="00DE7D80">
        <w:rPr>
          <w:b/>
          <w:u w:val="single"/>
          <w:lang w:val="sr-Cyrl-CS"/>
        </w:rPr>
        <w:t>И</w:t>
      </w:r>
      <w:r w:rsidRPr="00DE7D80">
        <w:rPr>
          <w:b/>
          <w:spacing w:val="-1"/>
          <w:u w:val="single"/>
          <w:lang w:val="sr-Cyrl-CS"/>
        </w:rPr>
        <w:t>К</w:t>
      </w:r>
      <w:r w:rsidRPr="00DE7D80">
        <w:rPr>
          <w:b/>
          <w:u w:val="single"/>
          <w:lang w:val="sr-Cyrl-CS"/>
        </w:rPr>
        <w:t>А</w:t>
      </w:r>
      <w:r w:rsidRPr="00DE7D80">
        <w:rPr>
          <w:b/>
          <w:spacing w:val="-9"/>
          <w:u w:val="single"/>
          <w:lang w:val="sr-Cyrl-CS"/>
        </w:rPr>
        <w:t xml:space="preserve"> </w:t>
      </w:r>
      <w:r w:rsidRPr="00DE7D80">
        <w:rPr>
          <w:b/>
          <w:spacing w:val="-1"/>
          <w:u w:val="single"/>
          <w:lang w:val="sr-Cyrl-CS"/>
        </w:rPr>
        <w:t>З</w:t>
      </w:r>
      <w:r w:rsidRPr="00DE7D80">
        <w:rPr>
          <w:b/>
          <w:u w:val="single"/>
          <w:lang w:val="sr-Cyrl-CS"/>
        </w:rPr>
        <w:t>А</w:t>
      </w:r>
      <w:r w:rsidRPr="00DE7D80">
        <w:rPr>
          <w:b/>
          <w:spacing w:val="-1"/>
          <w:u w:val="single"/>
          <w:lang w:val="sr-Cyrl-CS"/>
        </w:rPr>
        <w:t>П</w:t>
      </w:r>
      <w:r w:rsidRPr="00DE7D80">
        <w:rPr>
          <w:b/>
          <w:u w:val="single"/>
          <w:lang w:val="sr-Cyrl-CS"/>
        </w:rPr>
        <w:t>ОС</w:t>
      </w:r>
      <w:r w:rsidRPr="00DE7D80">
        <w:rPr>
          <w:b/>
          <w:spacing w:val="1"/>
          <w:u w:val="single"/>
          <w:lang w:val="sr-Cyrl-CS"/>
        </w:rPr>
        <w:t>Л</w:t>
      </w:r>
      <w:r w:rsidRPr="00DE7D80">
        <w:rPr>
          <w:b/>
          <w:u w:val="single"/>
          <w:lang w:val="sr-Cyrl-CS"/>
        </w:rPr>
        <w:t>Е</w:t>
      </w:r>
      <w:r w:rsidRPr="00DE7D80">
        <w:rPr>
          <w:b/>
          <w:spacing w:val="-1"/>
          <w:u w:val="single"/>
          <w:lang w:val="sr-Cyrl-CS"/>
        </w:rPr>
        <w:t>Н</w:t>
      </w:r>
      <w:r w:rsidRPr="00DE7D80">
        <w:rPr>
          <w:b/>
          <w:u w:val="single"/>
          <w:lang w:val="sr-Cyrl-CS"/>
        </w:rPr>
        <w:t>ИХ</w:t>
      </w:r>
      <w:r w:rsidR="00E4566D">
        <w:rPr>
          <w:b/>
          <w:u w:val="single"/>
          <w:lang w:val="sr-Cyrl-CS"/>
        </w:rPr>
        <w:t xml:space="preserve"> – о</w:t>
      </w:r>
      <w:r w:rsidR="00337C37">
        <w:rPr>
          <w:b/>
          <w:u w:val="single"/>
          <w:lang w:val="sr-Cyrl-CS"/>
        </w:rPr>
        <w:t>б</w:t>
      </w:r>
      <w:r w:rsidR="00E4566D">
        <w:rPr>
          <w:b/>
          <w:u w:val="single"/>
          <w:lang w:val="sr-Cyrl-CS"/>
        </w:rPr>
        <w:t>разац 3</w:t>
      </w:r>
    </w:p>
    <w:p w:rsidR="00517F75" w:rsidRDefault="00517F75" w:rsidP="00517F7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eastAsiaTheme="minorHAnsi"/>
          <w:lang w:val="sr-Cyrl-RS"/>
        </w:rPr>
      </w:pPr>
    </w:p>
    <w:p w:rsidR="00D76109" w:rsidRPr="00D76109" w:rsidRDefault="00D76109" w:rsidP="00D76109">
      <w:pPr>
        <w:spacing w:after="160" w:line="256" w:lineRule="auto"/>
        <w:rPr>
          <w:rFonts w:eastAsiaTheme="minorHAnsi"/>
          <w:lang w:val="sr-Cyrl-RS"/>
        </w:rPr>
      </w:pPr>
      <w:r w:rsidRPr="00D76109">
        <w:rPr>
          <w:rFonts w:eastAsiaTheme="minorHAnsi"/>
          <w:lang w:val="sr-Cyrl-RS"/>
        </w:rPr>
        <w:t>На дан 3</w:t>
      </w:r>
      <w:r w:rsidR="005F7E18">
        <w:rPr>
          <w:rFonts w:eastAsiaTheme="minorHAnsi"/>
          <w:lang w:val="sr-Latn-RS"/>
        </w:rPr>
        <w:t>0</w:t>
      </w:r>
      <w:r w:rsidRPr="00D76109">
        <w:rPr>
          <w:rFonts w:eastAsiaTheme="minorHAnsi"/>
          <w:lang w:val="sr-Latn-RS"/>
        </w:rPr>
        <w:t>.</w:t>
      </w:r>
      <w:r w:rsidR="00AC6E41">
        <w:rPr>
          <w:rFonts w:eastAsiaTheme="minorHAnsi"/>
          <w:lang w:val="sr-Cyrl-RS"/>
        </w:rPr>
        <w:t>0</w:t>
      </w:r>
      <w:r w:rsidR="001F4F1D">
        <w:rPr>
          <w:rFonts w:eastAsiaTheme="minorHAnsi"/>
          <w:lang w:val="sr-Cyrl-RS"/>
        </w:rPr>
        <w:t>9</w:t>
      </w:r>
      <w:r w:rsidRPr="00D76109">
        <w:rPr>
          <w:rFonts w:eastAsiaTheme="minorHAnsi"/>
          <w:lang w:val="sr-Latn-RS"/>
        </w:rPr>
        <w:t>.</w:t>
      </w:r>
      <w:r w:rsidRPr="00D76109">
        <w:rPr>
          <w:rFonts w:eastAsiaTheme="minorHAnsi"/>
          <w:lang w:val="sr-Cyrl-RS"/>
        </w:rPr>
        <w:t xml:space="preserve"> 201</w:t>
      </w:r>
      <w:r w:rsidR="00AC6E41">
        <w:rPr>
          <w:rFonts w:eastAsiaTheme="minorHAnsi"/>
          <w:lang w:val="sr-Cyrl-RS"/>
        </w:rPr>
        <w:t>8</w:t>
      </w:r>
      <w:r w:rsidRPr="00D76109">
        <w:rPr>
          <w:rFonts w:eastAsiaTheme="minorHAnsi"/>
          <w:lang w:val="sr-Cyrl-RS"/>
        </w:rPr>
        <w:t>. године, број запослених је 1</w:t>
      </w:r>
      <w:r w:rsidR="00AC6E41">
        <w:rPr>
          <w:rFonts w:eastAsiaTheme="minorHAnsi"/>
          <w:lang w:val="sr-Cyrl-RS"/>
        </w:rPr>
        <w:t>4</w:t>
      </w:r>
      <w:r w:rsidR="00CC5E2A">
        <w:rPr>
          <w:rFonts w:eastAsiaTheme="minorHAnsi"/>
          <w:lang w:val="sr-Latn-RS"/>
        </w:rPr>
        <w:t xml:space="preserve">  </w:t>
      </w:r>
      <w:r w:rsidRPr="00D76109">
        <w:rPr>
          <w:rFonts w:eastAsiaTheme="minorHAnsi"/>
          <w:lang w:val="sr-Cyrl-RS"/>
        </w:rPr>
        <w:t xml:space="preserve"> радника. Од тога </w:t>
      </w:r>
      <w:r w:rsidR="00CC5E2A">
        <w:rPr>
          <w:rFonts w:eastAsiaTheme="minorHAnsi"/>
          <w:lang w:val="sr-Latn-RS"/>
        </w:rPr>
        <w:t xml:space="preserve"> </w:t>
      </w:r>
      <w:r w:rsidR="00BC4C6F">
        <w:rPr>
          <w:rFonts w:eastAsiaTheme="minorHAnsi"/>
          <w:lang w:val="sr-Latn-RS"/>
        </w:rPr>
        <w:t>137</w:t>
      </w:r>
      <w:r w:rsidR="00CC5E2A">
        <w:rPr>
          <w:rFonts w:eastAsiaTheme="minorHAnsi"/>
          <w:lang w:val="sr-Latn-RS"/>
        </w:rPr>
        <w:t xml:space="preserve"> </w:t>
      </w:r>
      <w:r w:rsidR="00CE3AE4">
        <w:rPr>
          <w:rFonts w:eastAsiaTheme="minorHAnsi"/>
          <w:lang w:val="sr-Cyrl-RS"/>
        </w:rPr>
        <w:t xml:space="preserve"> </w:t>
      </w:r>
      <w:r w:rsidR="00CC5E2A">
        <w:rPr>
          <w:rFonts w:eastAsiaTheme="minorHAnsi"/>
          <w:lang w:val="sr-Latn-RS"/>
        </w:rPr>
        <w:t xml:space="preserve">  </w:t>
      </w:r>
      <w:r w:rsidR="00CE3AE4">
        <w:rPr>
          <w:rFonts w:eastAsiaTheme="minorHAnsi"/>
          <w:lang w:val="sr-Cyrl-RS"/>
        </w:rPr>
        <w:t>радника је</w:t>
      </w:r>
      <w:r w:rsidRPr="00D76109">
        <w:rPr>
          <w:rFonts w:eastAsiaTheme="minorHAnsi"/>
          <w:lang w:val="sr-Cyrl-RS"/>
        </w:rPr>
        <w:t xml:space="preserve"> на неодређено и</w:t>
      </w:r>
      <w:r w:rsidR="00CC5E2A">
        <w:rPr>
          <w:rFonts w:eastAsiaTheme="minorHAnsi"/>
          <w:lang w:val="sr-Latn-RS"/>
        </w:rPr>
        <w:t xml:space="preserve">   </w:t>
      </w:r>
      <w:r w:rsidR="00BC4C6F">
        <w:rPr>
          <w:rFonts w:eastAsiaTheme="minorHAnsi"/>
          <w:lang w:val="sr-Latn-RS"/>
        </w:rPr>
        <w:t>7</w:t>
      </w:r>
      <w:r w:rsidR="00CC5E2A">
        <w:rPr>
          <w:rFonts w:eastAsiaTheme="minorHAnsi"/>
          <w:lang w:val="sr-Latn-RS"/>
        </w:rPr>
        <w:t xml:space="preserve">  </w:t>
      </w:r>
      <w:r w:rsidRPr="00D76109">
        <w:rPr>
          <w:rFonts w:eastAsiaTheme="minorHAnsi"/>
          <w:lang w:val="sr-Cyrl-RS"/>
        </w:rPr>
        <w:t xml:space="preserve"> на одређено радно време.</w:t>
      </w:r>
      <w:r w:rsidR="00F35C6D">
        <w:rPr>
          <w:rFonts w:eastAsiaTheme="minorHAnsi"/>
          <w:lang w:val="sr-Cyrl-RS"/>
        </w:rPr>
        <w:t xml:space="preserve"> </w:t>
      </w:r>
      <w:r w:rsidR="00577AE4">
        <w:rPr>
          <w:rFonts w:eastAsiaTheme="minorHAnsi"/>
          <w:lang w:val="sr-Cyrl-RS"/>
        </w:rPr>
        <w:t xml:space="preserve">Тренд смањења броја радника се наставља.    </w:t>
      </w:r>
      <w:r w:rsidR="00F35C6D">
        <w:rPr>
          <w:rFonts w:eastAsiaTheme="minorHAnsi"/>
          <w:lang w:val="sr-Cyrl-RS"/>
        </w:rPr>
        <w:t>У односу на дан 3</w:t>
      </w:r>
      <w:r w:rsidR="00CC5E2A">
        <w:rPr>
          <w:rFonts w:eastAsiaTheme="minorHAnsi"/>
          <w:lang w:val="sr-Latn-RS"/>
        </w:rPr>
        <w:t>0</w:t>
      </w:r>
      <w:r w:rsidR="00F35C6D">
        <w:rPr>
          <w:rFonts w:eastAsiaTheme="minorHAnsi"/>
          <w:lang w:val="sr-Cyrl-RS"/>
        </w:rPr>
        <w:t>.0</w:t>
      </w:r>
      <w:r w:rsidR="00CC5E2A">
        <w:rPr>
          <w:rFonts w:eastAsiaTheme="minorHAnsi"/>
          <w:lang w:val="sr-Latn-RS"/>
        </w:rPr>
        <w:t>9</w:t>
      </w:r>
      <w:r w:rsidR="00F35C6D">
        <w:rPr>
          <w:rFonts w:eastAsiaTheme="minorHAnsi"/>
          <w:lang w:val="sr-Cyrl-RS"/>
        </w:rPr>
        <w:t>. 2017.</w:t>
      </w:r>
      <w:r w:rsidR="00577AE4">
        <w:rPr>
          <w:rFonts w:eastAsiaTheme="minorHAnsi"/>
          <w:lang w:val="sr-Cyrl-RS"/>
        </w:rPr>
        <w:t>године</w:t>
      </w:r>
      <w:r w:rsidR="00F35C6D">
        <w:rPr>
          <w:rFonts w:eastAsiaTheme="minorHAnsi"/>
          <w:lang w:val="sr-Cyrl-RS"/>
        </w:rPr>
        <w:t xml:space="preserve"> број запослених је мањи за</w:t>
      </w:r>
      <w:r w:rsidR="00BC4C6F">
        <w:rPr>
          <w:rFonts w:eastAsiaTheme="minorHAnsi"/>
        </w:rPr>
        <w:t xml:space="preserve"> </w:t>
      </w:r>
      <w:r w:rsidR="0066075F">
        <w:rPr>
          <w:rFonts w:eastAsiaTheme="minorHAnsi"/>
        </w:rPr>
        <w:t>13</w:t>
      </w:r>
      <w:r w:rsidR="00F35C6D">
        <w:rPr>
          <w:rFonts w:eastAsiaTheme="minorHAnsi"/>
          <w:lang w:val="sr-Cyrl-RS"/>
        </w:rPr>
        <w:t xml:space="preserve"> </w:t>
      </w:r>
      <w:r w:rsidR="00577AE4">
        <w:rPr>
          <w:rFonts w:eastAsiaTheme="minorHAnsi"/>
          <w:lang w:val="sr-Cyrl-RS"/>
        </w:rPr>
        <w:t xml:space="preserve"> радника, а у односу на 31.12.2017.године, број запослених  је мањи за </w:t>
      </w:r>
      <w:r w:rsidR="00CC5E2A">
        <w:rPr>
          <w:rFonts w:eastAsiaTheme="minorHAnsi"/>
          <w:lang w:val="sr-Latn-RS"/>
        </w:rPr>
        <w:t xml:space="preserve"> </w:t>
      </w:r>
      <w:r w:rsidR="0066075F">
        <w:rPr>
          <w:rFonts w:eastAsiaTheme="minorHAnsi"/>
          <w:lang w:val="sr-Latn-RS"/>
        </w:rPr>
        <w:t>16</w:t>
      </w:r>
      <w:r w:rsidR="00CC5E2A">
        <w:rPr>
          <w:rFonts w:eastAsiaTheme="minorHAnsi"/>
          <w:lang w:val="sr-Latn-RS"/>
        </w:rPr>
        <w:t xml:space="preserve">   </w:t>
      </w:r>
      <w:r w:rsidR="00577AE4">
        <w:rPr>
          <w:rFonts w:eastAsiaTheme="minorHAnsi"/>
          <w:lang w:val="sr-Cyrl-RS"/>
        </w:rPr>
        <w:t>радника.</w:t>
      </w:r>
    </w:p>
    <w:p w:rsidR="00FE63CC" w:rsidRDefault="00A43D53" w:rsidP="00D76109">
      <w:pPr>
        <w:spacing w:after="160" w:line="256" w:lineRule="auto"/>
        <w:rPr>
          <w:rFonts w:eastAsiaTheme="minorHAnsi"/>
          <w:iCs/>
          <w:lang w:val="sr-Cyrl-RS"/>
        </w:rPr>
      </w:pPr>
      <w:r>
        <w:rPr>
          <w:rFonts w:eastAsiaTheme="minorHAnsi"/>
          <w:iCs/>
          <w:lang w:val="sr-Cyrl-RS"/>
        </w:rPr>
        <w:t>У периоду</w:t>
      </w:r>
      <w:r w:rsidR="00D76109" w:rsidRPr="00D76109">
        <w:rPr>
          <w:rFonts w:eastAsiaTheme="minorHAnsi"/>
          <w:iCs/>
          <w:lang w:val="sr-Cyrl-RS"/>
        </w:rPr>
        <w:t xml:space="preserve"> 01.01.201</w:t>
      </w:r>
      <w:r w:rsidR="00CE3AE4">
        <w:rPr>
          <w:rFonts w:eastAsiaTheme="minorHAnsi"/>
          <w:iCs/>
          <w:lang w:val="sr-Cyrl-RS"/>
        </w:rPr>
        <w:t>8</w:t>
      </w:r>
      <w:r w:rsidR="00D76109" w:rsidRPr="00D76109">
        <w:rPr>
          <w:rFonts w:eastAsiaTheme="minorHAnsi"/>
          <w:iCs/>
          <w:lang w:val="sr-Cyrl-RS"/>
        </w:rPr>
        <w:t xml:space="preserve"> до 3</w:t>
      </w:r>
      <w:r w:rsidR="00D76109">
        <w:rPr>
          <w:rFonts w:eastAsiaTheme="minorHAnsi"/>
          <w:iCs/>
          <w:lang w:val="sr-Cyrl-RS"/>
        </w:rPr>
        <w:t>1</w:t>
      </w:r>
      <w:r w:rsidR="00D76109" w:rsidRPr="00D76109">
        <w:rPr>
          <w:rFonts w:eastAsiaTheme="minorHAnsi"/>
          <w:iCs/>
          <w:lang w:val="sr-Latn-RS"/>
        </w:rPr>
        <w:t>.</w:t>
      </w:r>
      <w:r w:rsidR="00CE3AE4">
        <w:rPr>
          <w:rFonts w:eastAsiaTheme="minorHAnsi"/>
          <w:iCs/>
          <w:lang w:val="sr-Cyrl-RS"/>
        </w:rPr>
        <w:t>0</w:t>
      </w:r>
      <w:r w:rsidR="001F4F1D">
        <w:rPr>
          <w:rFonts w:eastAsiaTheme="minorHAnsi"/>
          <w:iCs/>
          <w:lang w:val="sr-Cyrl-RS"/>
        </w:rPr>
        <w:t>9</w:t>
      </w:r>
      <w:r w:rsidR="00D76109" w:rsidRPr="00D76109">
        <w:rPr>
          <w:rFonts w:eastAsiaTheme="minorHAnsi"/>
          <w:iCs/>
          <w:lang w:val="sr-Cyrl-RS"/>
        </w:rPr>
        <w:t>.201</w:t>
      </w:r>
      <w:r w:rsidR="00CE3AE4">
        <w:rPr>
          <w:rFonts w:eastAsiaTheme="minorHAnsi"/>
          <w:iCs/>
          <w:lang w:val="sr-Cyrl-RS"/>
        </w:rPr>
        <w:t>8</w:t>
      </w:r>
      <w:r w:rsidR="00D76109" w:rsidRPr="00D76109">
        <w:rPr>
          <w:rFonts w:eastAsiaTheme="minorHAnsi"/>
          <w:iCs/>
          <w:lang w:val="sr-Cyrl-RS"/>
        </w:rPr>
        <w:t xml:space="preserve">. </w:t>
      </w:r>
      <w:r w:rsidR="00502469">
        <w:rPr>
          <w:rFonts w:eastAsiaTheme="minorHAnsi"/>
          <w:iCs/>
          <w:lang w:val="sr-Cyrl-RS"/>
        </w:rPr>
        <w:t>ни</w:t>
      </w:r>
      <w:r w:rsidR="00D76109" w:rsidRPr="00D76109">
        <w:rPr>
          <w:rFonts w:eastAsiaTheme="minorHAnsi"/>
          <w:iCs/>
          <w:lang w:val="sr-Cyrl-RS"/>
        </w:rPr>
        <w:t>је извршен пријем</w:t>
      </w:r>
      <w:r w:rsidR="00F162C9">
        <w:rPr>
          <w:rFonts w:eastAsiaTheme="minorHAnsi"/>
          <w:iCs/>
          <w:lang w:val="sr-Cyrl-RS"/>
        </w:rPr>
        <w:t xml:space="preserve"> </w:t>
      </w:r>
      <w:r w:rsidR="00517F75">
        <w:rPr>
          <w:rFonts w:eastAsiaTheme="minorHAnsi"/>
          <w:iCs/>
          <w:lang w:val="sr-Cyrl-RS"/>
        </w:rPr>
        <w:t>свих потребних</w:t>
      </w:r>
      <w:r w:rsidR="00CF50F2">
        <w:rPr>
          <w:rFonts w:eastAsiaTheme="minorHAnsi"/>
          <w:iCs/>
          <w:lang w:val="sr-Cyrl-RS"/>
        </w:rPr>
        <w:t xml:space="preserve"> </w:t>
      </w:r>
      <w:r w:rsidR="00D76109" w:rsidRPr="00D76109">
        <w:rPr>
          <w:rFonts w:eastAsiaTheme="minorHAnsi"/>
          <w:iCs/>
          <w:lang w:val="sr-Cyrl-RS"/>
        </w:rPr>
        <w:t xml:space="preserve">радника </w:t>
      </w:r>
      <w:r w:rsidR="00F162C9">
        <w:rPr>
          <w:rFonts w:eastAsiaTheme="minorHAnsi"/>
          <w:iCs/>
          <w:lang w:val="sr-Cyrl-RS"/>
        </w:rPr>
        <w:t>по програму пословања</w:t>
      </w:r>
      <w:r w:rsidR="00D76109" w:rsidRPr="00D76109">
        <w:rPr>
          <w:rFonts w:eastAsiaTheme="minorHAnsi"/>
          <w:iCs/>
          <w:lang w:val="sr-Cyrl-RS"/>
        </w:rPr>
        <w:t xml:space="preserve"> на неодређено време.</w:t>
      </w:r>
      <w:r w:rsidR="00502469">
        <w:rPr>
          <w:rFonts w:eastAsiaTheme="minorHAnsi"/>
          <w:iCs/>
          <w:lang w:val="sr-Cyrl-RS"/>
        </w:rPr>
        <w:t xml:space="preserve"> </w:t>
      </w:r>
      <w:r w:rsidR="00517F75">
        <w:rPr>
          <w:rFonts w:eastAsiaTheme="minorHAnsi"/>
          <w:iCs/>
          <w:lang w:val="sr-Cyrl-RS"/>
        </w:rPr>
        <w:t xml:space="preserve">Пријем и одлив је вршен по основу уговора, на одређено и неодређено  време. </w:t>
      </w:r>
    </w:p>
    <w:p w:rsidR="00D76109" w:rsidRPr="00D76109" w:rsidRDefault="00502469" w:rsidP="00D76109">
      <w:pPr>
        <w:spacing w:after="160" w:line="256" w:lineRule="auto"/>
        <w:rPr>
          <w:rFonts w:eastAsiaTheme="minorHAnsi"/>
          <w:iCs/>
          <w:lang w:val="sr-Cyrl-RS"/>
        </w:rPr>
      </w:pPr>
      <w:r>
        <w:rPr>
          <w:rFonts w:eastAsiaTheme="minorHAnsi"/>
          <w:iCs/>
          <w:lang w:val="sr-Cyrl-RS"/>
        </w:rPr>
        <w:t>У првом</w:t>
      </w:r>
      <w:r w:rsidR="001F4F1D">
        <w:rPr>
          <w:rFonts w:eastAsiaTheme="minorHAnsi"/>
          <w:iCs/>
          <w:lang w:val="sr-Cyrl-RS"/>
        </w:rPr>
        <w:t>,</w:t>
      </w:r>
      <w:r w:rsidR="00F35C6D">
        <w:rPr>
          <w:rFonts w:eastAsiaTheme="minorHAnsi"/>
          <w:iCs/>
          <w:lang w:val="sr-Cyrl-RS"/>
        </w:rPr>
        <w:t xml:space="preserve"> другом</w:t>
      </w:r>
      <w:r w:rsidR="001F4F1D">
        <w:rPr>
          <w:rFonts w:eastAsiaTheme="minorHAnsi"/>
          <w:iCs/>
          <w:lang w:val="sr-Cyrl-RS"/>
        </w:rPr>
        <w:t xml:space="preserve"> и трећем</w:t>
      </w:r>
      <w:r w:rsidR="00F35C6D">
        <w:rPr>
          <w:rFonts w:eastAsiaTheme="minorHAnsi"/>
          <w:iCs/>
          <w:lang w:val="sr-Cyrl-RS"/>
        </w:rPr>
        <w:t xml:space="preserve"> </w:t>
      </w:r>
      <w:r>
        <w:rPr>
          <w:rFonts w:eastAsiaTheme="minorHAnsi"/>
          <w:iCs/>
          <w:lang w:val="sr-Cyrl-RS"/>
        </w:rPr>
        <w:t xml:space="preserve"> кварталу 2018. године, број запослених </w:t>
      </w:r>
      <w:r w:rsidR="00E4566D">
        <w:rPr>
          <w:rFonts w:eastAsiaTheme="minorHAnsi"/>
          <w:iCs/>
          <w:lang w:val="sr-Cyrl-RS"/>
        </w:rPr>
        <w:t xml:space="preserve"> на неодређено и одређено радно време </w:t>
      </w:r>
      <w:r>
        <w:rPr>
          <w:rFonts w:eastAsiaTheme="minorHAnsi"/>
          <w:iCs/>
          <w:lang w:val="sr-Cyrl-RS"/>
        </w:rPr>
        <w:t xml:space="preserve">је смањен за </w:t>
      </w:r>
      <w:r w:rsidR="00CC5E2A">
        <w:rPr>
          <w:rFonts w:eastAsiaTheme="minorHAnsi"/>
          <w:iCs/>
          <w:lang w:val="sr-Latn-RS"/>
        </w:rPr>
        <w:t xml:space="preserve"> </w:t>
      </w:r>
      <w:r w:rsidR="00A43D53">
        <w:rPr>
          <w:rFonts w:eastAsiaTheme="minorHAnsi"/>
          <w:iCs/>
          <w:lang w:val="sr-Cyrl-RS"/>
        </w:rPr>
        <w:t>11</w:t>
      </w:r>
      <w:r w:rsidR="00CC5E2A">
        <w:rPr>
          <w:rFonts w:eastAsiaTheme="minorHAnsi"/>
          <w:iCs/>
          <w:lang w:val="sr-Latn-RS"/>
        </w:rPr>
        <w:t xml:space="preserve">  </w:t>
      </w:r>
      <w:r>
        <w:rPr>
          <w:rFonts w:eastAsiaTheme="minorHAnsi"/>
          <w:iCs/>
          <w:lang w:val="sr-Cyrl-RS"/>
        </w:rPr>
        <w:t xml:space="preserve"> радника.</w:t>
      </w:r>
      <w:r w:rsidR="00FE63CC">
        <w:rPr>
          <w:rFonts w:eastAsiaTheme="minorHAnsi"/>
          <w:iCs/>
          <w:lang w:val="sr-Cyrl-RS"/>
        </w:rPr>
        <w:t xml:space="preserve"> </w:t>
      </w:r>
      <w:r>
        <w:rPr>
          <w:rFonts w:eastAsiaTheme="minorHAnsi"/>
          <w:iCs/>
          <w:lang w:val="sr-Cyrl-RS"/>
        </w:rPr>
        <w:t xml:space="preserve">Од тога  </w:t>
      </w:r>
      <w:r w:rsidR="00F35C6D">
        <w:rPr>
          <w:rFonts w:eastAsiaTheme="minorHAnsi"/>
          <w:iCs/>
          <w:lang w:val="sr-Cyrl-RS"/>
        </w:rPr>
        <w:t>9</w:t>
      </w:r>
      <w:r>
        <w:rPr>
          <w:rFonts w:eastAsiaTheme="minorHAnsi"/>
          <w:iCs/>
          <w:lang w:val="sr-Cyrl-RS"/>
        </w:rPr>
        <w:t xml:space="preserve"> радника је престало са радом по основу социјалног програма,  1 радник услед смрти</w:t>
      </w:r>
      <w:r w:rsidR="008C73E5">
        <w:rPr>
          <w:rFonts w:eastAsiaTheme="minorHAnsi"/>
          <w:iCs/>
          <w:lang w:val="sr-Latn-RS"/>
        </w:rPr>
        <w:t xml:space="preserve">, </w:t>
      </w:r>
      <w:r w:rsidR="006F469F">
        <w:rPr>
          <w:rFonts w:eastAsiaTheme="minorHAnsi"/>
          <w:iCs/>
          <w:lang w:val="sr-Cyrl-RS"/>
        </w:rPr>
        <w:t>и</w:t>
      </w:r>
      <w:r>
        <w:rPr>
          <w:rFonts w:eastAsiaTheme="minorHAnsi"/>
          <w:iCs/>
          <w:lang w:val="sr-Cyrl-RS"/>
        </w:rPr>
        <w:t xml:space="preserve"> 1 радник</w:t>
      </w:r>
      <w:r w:rsidR="006F469F">
        <w:rPr>
          <w:rFonts w:eastAsiaTheme="minorHAnsi"/>
          <w:iCs/>
          <w:lang w:val="sr-Cyrl-RS"/>
        </w:rPr>
        <w:t xml:space="preserve"> је </w:t>
      </w:r>
      <w:r w:rsidR="00E4566D">
        <w:rPr>
          <w:rFonts w:eastAsiaTheme="minorHAnsi"/>
          <w:iCs/>
          <w:lang w:val="sr-Cyrl-RS"/>
        </w:rPr>
        <w:t>раскинуо</w:t>
      </w:r>
      <w:r>
        <w:rPr>
          <w:rFonts w:eastAsiaTheme="minorHAnsi"/>
          <w:iCs/>
          <w:lang w:val="sr-Cyrl-RS"/>
        </w:rPr>
        <w:t xml:space="preserve"> уговор о раду.</w:t>
      </w:r>
      <w:r w:rsidR="00F162C9">
        <w:rPr>
          <w:rFonts w:eastAsiaTheme="minorHAnsi"/>
          <w:iCs/>
          <w:lang w:val="sr-Cyrl-RS"/>
        </w:rPr>
        <w:t xml:space="preserve"> </w:t>
      </w:r>
      <w:r w:rsidR="00517F75">
        <w:rPr>
          <w:rFonts w:eastAsiaTheme="minorHAnsi"/>
          <w:iCs/>
          <w:lang w:val="sr-Cyrl-RS"/>
        </w:rPr>
        <w:t xml:space="preserve"> </w:t>
      </w:r>
      <w:r w:rsidR="006F469F">
        <w:rPr>
          <w:rFonts w:eastAsiaTheme="minorHAnsi"/>
          <w:iCs/>
          <w:lang w:val="sr-Cyrl-RS"/>
        </w:rPr>
        <w:t xml:space="preserve">У табели је наведено да су </w:t>
      </w:r>
      <w:r w:rsidR="00E4566D">
        <w:rPr>
          <w:rFonts w:eastAsiaTheme="minorHAnsi"/>
          <w:iCs/>
          <w:lang w:val="sr-Cyrl-RS"/>
        </w:rPr>
        <w:t xml:space="preserve">4 радника </w:t>
      </w:r>
      <w:r w:rsidR="006F469F">
        <w:rPr>
          <w:rFonts w:eastAsiaTheme="minorHAnsi"/>
          <w:iCs/>
          <w:lang w:val="sr-Cyrl-RS"/>
        </w:rPr>
        <w:t>прим</w:t>
      </w:r>
      <w:r w:rsidR="00E75CD3">
        <w:rPr>
          <w:rFonts w:eastAsiaTheme="minorHAnsi"/>
          <w:iCs/>
          <w:lang w:val="sr-Cyrl-RS"/>
        </w:rPr>
        <w:t>љ</w:t>
      </w:r>
      <w:r w:rsidR="006F469F">
        <w:rPr>
          <w:rFonts w:eastAsiaTheme="minorHAnsi"/>
          <w:iCs/>
          <w:lang w:val="sr-Cyrl-RS"/>
        </w:rPr>
        <w:t xml:space="preserve">ена на неодређено и </w:t>
      </w:r>
      <w:r w:rsidR="00E75CD3">
        <w:rPr>
          <w:rFonts w:eastAsiaTheme="minorHAnsi"/>
          <w:iCs/>
          <w:lang w:val="sr-Cyrl-RS"/>
        </w:rPr>
        <w:t xml:space="preserve">4 на одређено време, а то су у већини радници који су већ обављали послове по уговору о привремено повременим пословима и то у сектору за приозводњу воде. Само је за  два радна места (биолози), извршен пријем нових радника.  </w:t>
      </w:r>
    </w:p>
    <w:p w:rsidR="00FE63CC" w:rsidRDefault="00D76109" w:rsidP="00945BF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lang w:val="sr-Cyrl-CS"/>
        </w:rPr>
      </w:pPr>
      <w:r>
        <w:rPr>
          <w:lang w:val="sr-Cyrl-CS"/>
        </w:rPr>
        <w:t xml:space="preserve">У  редовну пензију </w:t>
      </w:r>
      <w:r w:rsidR="00502469">
        <w:rPr>
          <w:lang w:val="sr-Cyrl-CS"/>
        </w:rPr>
        <w:t>није отишао нико од запослених који је имао неки од</w:t>
      </w:r>
      <w:r w:rsidR="00FE63CC">
        <w:rPr>
          <w:lang w:val="sr-Cyrl-CS"/>
        </w:rPr>
        <w:t xml:space="preserve"> потребних </w:t>
      </w:r>
    </w:p>
    <w:p w:rsidR="00D76109" w:rsidRPr="00D76109" w:rsidRDefault="00502469" w:rsidP="00945BF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lang w:val="sr-Cyrl-CS"/>
        </w:rPr>
      </w:pPr>
      <w:r>
        <w:rPr>
          <w:lang w:val="sr-Cyrl-CS"/>
        </w:rPr>
        <w:t xml:space="preserve"> услова.</w:t>
      </w:r>
    </w:p>
    <w:p w:rsidR="00D76109" w:rsidRDefault="00D76109" w:rsidP="00F044EA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b/>
          <w:lang w:val="sr-Cyrl-CS"/>
        </w:rPr>
      </w:pP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b/>
          <w:lang w:val="sr-Cyrl-CS"/>
        </w:rPr>
      </w:pPr>
      <w:r>
        <w:rPr>
          <w:b/>
          <w:lang w:val="sr-Cyrl-CS"/>
        </w:rPr>
        <w:t>6</w:t>
      </w:r>
      <w:r w:rsidRPr="00DE7D80">
        <w:rPr>
          <w:b/>
          <w:u w:val="single"/>
          <w:lang w:val="sr-Cyrl-CS"/>
        </w:rPr>
        <w:t>.</w:t>
      </w:r>
      <w:r w:rsidRPr="00DE7D80">
        <w:rPr>
          <w:b/>
          <w:spacing w:val="-2"/>
          <w:u w:val="single"/>
          <w:lang w:val="sr-Cyrl-CS"/>
        </w:rPr>
        <w:t xml:space="preserve"> </w:t>
      </w:r>
      <w:r w:rsidRPr="00DE7D80">
        <w:rPr>
          <w:b/>
          <w:spacing w:val="-1"/>
          <w:u w:val="single"/>
          <w:lang w:val="sr-Cyrl-CS"/>
        </w:rPr>
        <w:t>КР</w:t>
      </w:r>
      <w:r w:rsidRPr="00DE7D80">
        <w:rPr>
          <w:b/>
          <w:u w:val="single"/>
          <w:lang w:val="sr-Cyrl-CS"/>
        </w:rPr>
        <w:t>ЕТА</w:t>
      </w:r>
      <w:r w:rsidRPr="00DE7D80">
        <w:rPr>
          <w:b/>
          <w:spacing w:val="-1"/>
          <w:u w:val="single"/>
          <w:lang w:val="sr-Cyrl-CS"/>
        </w:rPr>
        <w:t>Њ</w:t>
      </w:r>
      <w:r w:rsidRPr="00DE7D80">
        <w:rPr>
          <w:b/>
          <w:u w:val="single"/>
          <w:lang w:val="sr-Cyrl-CS"/>
        </w:rPr>
        <w:t>Е</w:t>
      </w:r>
      <w:r w:rsidRPr="00DE7D80">
        <w:rPr>
          <w:b/>
          <w:spacing w:val="-5"/>
          <w:u w:val="single"/>
          <w:lang w:val="sr-Cyrl-CS"/>
        </w:rPr>
        <w:t xml:space="preserve"> </w:t>
      </w:r>
      <w:r w:rsidRPr="00DE7D80">
        <w:rPr>
          <w:b/>
          <w:spacing w:val="-1"/>
          <w:u w:val="single"/>
          <w:lang w:val="sr-Cyrl-CS"/>
        </w:rPr>
        <w:t>Ц</w:t>
      </w:r>
      <w:r w:rsidRPr="00DE7D80">
        <w:rPr>
          <w:b/>
          <w:u w:val="single"/>
          <w:lang w:val="sr-Cyrl-CS"/>
        </w:rPr>
        <w:t>Е</w:t>
      </w:r>
      <w:r w:rsidRPr="00DE7D80">
        <w:rPr>
          <w:b/>
          <w:spacing w:val="-1"/>
          <w:u w:val="single"/>
          <w:lang w:val="sr-Cyrl-CS"/>
        </w:rPr>
        <w:t>Н</w:t>
      </w:r>
      <w:r w:rsidRPr="00DE7D80">
        <w:rPr>
          <w:b/>
          <w:u w:val="single"/>
          <w:lang w:val="sr-Cyrl-CS"/>
        </w:rPr>
        <w:t xml:space="preserve">А </w:t>
      </w:r>
      <w:r w:rsidRPr="00DE7D80">
        <w:rPr>
          <w:b/>
          <w:spacing w:val="-2"/>
          <w:u w:val="single"/>
          <w:lang w:val="sr-Cyrl-CS"/>
        </w:rPr>
        <w:t>П</w:t>
      </w:r>
      <w:r w:rsidRPr="00DE7D80">
        <w:rPr>
          <w:b/>
          <w:spacing w:val="1"/>
          <w:u w:val="single"/>
          <w:lang w:val="sr-Cyrl-CS"/>
        </w:rPr>
        <w:t>Р</w:t>
      </w:r>
      <w:r w:rsidRPr="00DE7D80">
        <w:rPr>
          <w:b/>
          <w:u w:val="single"/>
          <w:lang w:val="sr-Cyrl-CS"/>
        </w:rPr>
        <w:t>ОИ</w:t>
      </w:r>
      <w:r w:rsidRPr="00DE7D80">
        <w:rPr>
          <w:b/>
          <w:spacing w:val="-1"/>
          <w:u w:val="single"/>
          <w:lang w:val="sr-Cyrl-CS"/>
        </w:rPr>
        <w:t>З</w:t>
      </w:r>
      <w:r w:rsidRPr="00DE7D80">
        <w:rPr>
          <w:b/>
          <w:u w:val="single"/>
          <w:lang w:val="sr-Cyrl-CS"/>
        </w:rPr>
        <w:t>ВОДА</w:t>
      </w:r>
      <w:r w:rsidRPr="00DE7D80">
        <w:rPr>
          <w:b/>
          <w:spacing w:val="-8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И</w:t>
      </w:r>
      <w:r w:rsidRPr="00DE7D80">
        <w:rPr>
          <w:b/>
          <w:spacing w:val="-1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УС</w:t>
      </w:r>
      <w:r w:rsidRPr="00DE7D80">
        <w:rPr>
          <w:b/>
          <w:spacing w:val="1"/>
          <w:u w:val="single"/>
          <w:lang w:val="sr-Cyrl-CS"/>
        </w:rPr>
        <w:t>Л</w:t>
      </w:r>
      <w:r w:rsidRPr="00DE7D80">
        <w:rPr>
          <w:b/>
          <w:u w:val="single"/>
          <w:lang w:val="sr-Cyrl-CS"/>
        </w:rPr>
        <w:t>УГА</w:t>
      </w:r>
      <w:r w:rsidR="00023CC0">
        <w:rPr>
          <w:b/>
          <w:u w:val="single"/>
          <w:lang w:val="sr-Cyrl-CS"/>
        </w:rPr>
        <w:t xml:space="preserve"> –образац 4</w:t>
      </w:r>
    </w:p>
    <w:p w:rsidR="00DE7D80" w:rsidRDefault="00DE7D80" w:rsidP="00F044EA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b/>
          <w:lang w:val="sr-Cyrl-CS"/>
        </w:rPr>
      </w:pPr>
    </w:p>
    <w:p w:rsidR="00F044EA" w:rsidRDefault="00F044EA" w:rsidP="004D031C">
      <w:pPr>
        <w:rPr>
          <w:lang w:val="sr-Cyrl-CS"/>
        </w:rPr>
      </w:pPr>
      <w:r>
        <w:rPr>
          <w:lang w:val="sr-Cyrl-CS"/>
        </w:rPr>
        <w:t xml:space="preserve"> </w:t>
      </w:r>
      <w:r w:rsidR="000C07BF" w:rsidRPr="000C07BF">
        <w:rPr>
          <w:rFonts w:eastAsiaTheme="minorHAnsi"/>
          <w:lang w:val="sr-Cyrl-RS"/>
        </w:rPr>
        <w:t xml:space="preserve">У </w:t>
      </w:r>
      <w:r w:rsidR="000C07BF">
        <w:rPr>
          <w:rFonts w:eastAsiaTheme="minorHAnsi"/>
          <w:lang w:val="sr-Cyrl-RS"/>
        </w:rPr>
        <w:t>приоду 01.01.</w:t>
      </w:r>
      <w:r w:rsidR="00023CC0">
        <w:rPr>
          <w:rFonts w:eastAsiaTheme="minorHAnsi"/>
          <w:lang w:val="sr-Cyrl-RS"/>
        </w:rPr>
        <w:t xml:space="preserve">2018 </w:t>
      </w:r>
      <w:r w:rsidR="000C07BF">
        <w:rPr>
          <w:rFonts w:eastAsiaTheme="minorHAnsi"/>
          <w:lang w:val="sr-Cyrl-RS"/>
        </w:rPr>
        <w:t>-3</w:t>
      </w:r>
      <w:r w:rsidR="007B6D5A">
        <w:rPr>
          <w:rFonts w:eastAsiaTheme="minorHAnsi"/>
          <w:lang w:val="sr-Cyrl-RS"/>
        </w:rPr>
        <w:t>0</w:t>
      </w:r>
      <w:r w:rsidR="000C07BF">
        <w:rPr>
          <w:rFonts w:eastAsiaTheme="minorHAnsi"/>
          <w:lang w:val="sr-Cyrl-RS"/>
        </w:rPr>
        <w:t>.</w:t>
      </w:r>
      <w:r w:rsidR="003F1CA2">
        <w:rPr>
          <w:rFonts w:eastAsiaTheme="minorHAnsi"/>
          <w:lang w:val="sr-Cyrl-RS"/>
        </w:rPr>
        <w:t>0</w:t>
      </w:r>
      <w:r w:rsidR="001F4F1D">
        <w:rPr>
          <w:rFonts w:eastAsiaTheme="minorHAnsi"/>
          <w:lang w:val="sr-Cyrl-RS"/>
        </w:rPr>
        <w:t>9</w:t>
      </w:r>
      <w:r w:rsidR="000C07BF">
        <w:rPr>
          <w:rFonts w:eastAsiaTheme="minorHAnsi"/>
          <w:lang w:val="sr-Cyrl-RS"/>
        </w:rPr>
        <w:t>.201</w:t>
      </w:r>
      <w:r w:rsidR="00CE3AE4">
        <w:rPr>
          <w:rFonts w:eastAsiaTheme="minorHAnsi"/>
          <w:lang w:val="sr-Cyrl-RS"/>
        </w:rPr>
        <w:t>8</w:t>
      </w:r>
      <w:r w:rsidR="000C07BF">
        <w:rPr>
          <w:rFonts w:eastAsiaTheme="minorHAnsi"/>
          <w:lang w:val="sr-Cyrl-RS"/>
        </w:rPr>
        <w:t xml:space="preserve">.године, </w:t>
      </w:r>
      <w:r w:rsidR="000C07BF" w:rsidRPr="000C07BF">
        <w:rPr>
          <w:rFonts w:eastAsiaTheme="minorHAnsi"/>
          <w:lang w:val="sr-Cyrl-RS"/>
        </w:rPr>
        <w:t xml:space="preserve"> није било промена цена</w:t>
      </w:r>
      <w:r w:rsidR="00CE3AE4">
        <w:rPr>
          <w:rFonts w:eastAsiaTheme="minorHAnsi"/>
          <w:lang w:val="sr-Cyrl-RS"/>
        </w:rPr>
        <w:t>.</w:t>
      </w:r>
      <w:r w:rsidR="000C07BF" w:rsidRPr="000C07BF">
        <w:rPr>
          <w:rFonts w:eastAsiaTheme="minorHAnsi"/>
          <w:lang w:val="sr-Cyrl-RS"/>
        </w:rPr>
        <w:t xml:space="preserve"> </w:t>
      </w:r>
      <w:r>
        <w:rPr>
          <w:lang w:val="sr-Cyrl-CS"/>
        </w:rPr>
        <w:t xml:space="preserve">  </w:t>
      </w:r>
    </w:p>
    <w:p w:rsidR="00F044EA" w:rsidRPr="00DE7D80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b/>
          <w:u w:val="single"/>
          <w:lang w:val="sr-Cyrl-CS"/>
        </w:rPr>
      </w:pPr>
      <w:r w:rsidRPr="00DE7D80">
        <w:rPr>
          <w:b/>
          <w:spacing w:val="-16"/>
          <w:u w:val="single"/>
          <w:lang w:val="sr-Cyrl-CS"/>
        </w:rPr>
        <w:t>7</w:t>
      </w:r>
      <w:r w:rsidRPr="00DE7D80">
        <w:rPr>
          <w:b/>
          <w:u w:val="single"/>
          <w:lang w:val="sr-Cyrl-CS"/>
        </w:rPr>
        <w:t>.</w:t>
      </w:r>
      <w:r w:rsidRPr="00DE7D80">
        <w:rPr>
          <w:b/>
          <w:spacing w:val="-2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С</w:t>
      </w:r>
      <w:r w:rsidRPr="00DE7D80">
        <w:rPr>
          <w:b/>
          <w:spacing w:val="-1"/>
          <w:u w:val="single"/>
          <w:lang w:val="sr-Cyrl-CS"/>
        </w:rPr>
        <w:t>У</w:t>
      </w:r>
      <w:r w:rsidRPr="00DE7D80">
        <w:rPr>
          <w:b/>
          <w:u w:val="single"/>
          <w:lang w:val="sr-Cyrl-CS"/>
        </w:rPr>
        <w:t>Б</w:t>
      </w:r>
      <w:r w:rsidRPr="00DE7D80">
        <w:rPr>
          <w:b/>
          <w:spacing w:val="-2"/>
          <w:u w:val="single"/>
          <w:lang w:val="sr-Cyrl-CS"/>
        </w:rPr>
        <w:t>В</w:t>
      </w:r>
      <w:r w:rsidRPr="00DE7D80">
        <w:rPr>
          <w:b/>
          <w:u w:val="single"/>
          <w:lang w:val="sr-Cyrl-CS"/>
        </w:rPr>
        <w:t>Е</w:t>
      </w:r>
      <w:r w:rsidRPr="00DE7D80">
        <w:rPr>
          <w:b/>
          <w:spacing w:val="-1"/>
          <w:u w:val="single"/>
          <w:lang w:val="sr-Cyrl-CS"/>
        </w:rPr>
        <w:t>НЦ</w:t>
      </w:r>
      <w:r w:rsidRPr="00DE7D80">
        <w:rPr>
          <w:b/>
          <w:u w:val="single"/>
          <w:lang w:val="sr-Cyrl-CS"/>
        </w:rPr>
        <w:t>ИЈЕ</w:t>
      </w:r>
      <w:r w:rsidRPr="00DE7D80">
        <w:rPr>
          <w:b/>
          <w:spacing w:val="-4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И</w:t>
      </w:r>
      <w:r w:rsidRPr="00DE7D80">
        <w:rPr>
          <w:b/>
          <w:spacing w:val="-1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ОС</w:t>
      </w:r>
      <w:r w:rsidRPr="00DE7D80">
        <w:rPr>
          <w:b/>
          <w:spacing w:val="-1"/>
          <w:u w:val="single"/>
          <w:lang w:val="sr-Cyrl-CS"/>
        </w:rPr>
        <w:t>Т</w:t>
      </w:r>
      <w:r w:rsidRPr="00DE7D80">
        <w:rPr>
          <w:b/>
          <w:spacing w:val="-2"/>
          <w:u w:val="single"/>
          <w:lang w:val="sr-Cyrl-CS"/>
        </w:rPr>
        <w:t>А</w:t>
      </w:r>
      <w:r w:rsidRPr="00DE7D80">
        <w:rPr>
          <w:b/>
          <w:spacing w:val="1"/>
          <w:u w:val="single"/>
          <w:lang w:val="sr-Cyrl-CS"/>
        </w:rPr>
        <w:t>Л</w:t>
      </w:r>
      <w:r w:rsidRPr="00DE7D80">
        <w:rPr>
          <w:b/>
          <w:u w:val="single"/>
          <w:lang w:val="sr-Cyrl-CS"/>
        </w:rPr>
        <w:t>И</w:t>
      </w:r>
      <w:r w:rsidRPr="00DE7D80">
        <w:rPr>
          <w:b/>
          <w:spacing w:val="-8"/>
          <w:u w:val="single"/>
          <w:lang w:val="sr-Cyrl-CS"/>
        </w:rPr>
        <w:t xml:space="preserve"> </w:t>
      </w:r>
      <w:r w:rsidRPr="00DE7D80">
        <w:rPr>
          <w:b/>
          <w:spacing w:val="-1"/>
          <w:u w:val="single"/>
          <w:lang w:val="sr-Cyrl-CS"/>
        </w:rPr>
        <w:t>П</w:t>
      </w:r>
      <w:r w:rsidRPr="00DE7D80">
        <w:rPr>
          <w:b/>
          <w:spacing w:val="1"/>
          <w:u w:val="single"/>
          <w:lang w:val="sr-Cyrl-CS"/>
        </w:rPr>
        <w:t>Р</w:t>
      </w:r>
      <w:r w:rsidRPr="00DE7D80">
        <w:rPr>
          <w:b/>
          <w:u w:val="single"/>
          <w:lang w:val="sr-Cyrl-CS"/>
        </w:rPr>
        <w:t>ИХО</w:t>
      </w:r>
      <w:r w:rsidRPr="00DE7D80">
        <w:rPr>
          <w:b/>
          <w:spacing w:val="-2"/>
          <w:u w:val="single"/>
          <w:lang w:val="sr-Cyrl-CS"/>
        </w:rPr>
        <w:t>Д</w:t>
      </w:r>
      <w:r w:rsidRPr="00DE7D80">
        <w:rPr>
          <w:b/>
          <w:u w:val="single"/>
          <w:lang w:val="sr-Cyrl-CS"/>
        </w:rPr>
        <w:t>И</w:t>
      </w:r>
      <w:r w:rsidRPr="00DE7D80">
        <w:rPr>
          <w:b/>
          <w:spacing w:val="-6"/>
          <w:u w:val="single"/>
          <w:lang w:val="sr-Cyrl-CS"/>
        </w:rPr>
        <w:t xml:space="preserve"> </w:t>
      </w:r>
      <w:r w:rsidRPr="00DE7D80">
        <w:rPr>
          <w:b/>
          <w:spacing w:val="-1"/>
          <w:u w:val="single"/>
          <w:lang w:val="sr-Cyrl-CS"/>
        </w:rPr>
        <w:t>И</w:t>
      </w:r>
      <w:r w:rsidRPr="00DE7D80">
        <w:rPr>
          <w:b/>
          <w:u w:val="single"/>
          <w:lang w:val="sr-Cyrl-CS"/>
        </w:rPr>
        <w:t>З</w:t>
      </w:r>
      <w:r w:rsidRPr="00DE7D80">
        <w:rPr>
          <w:b/>
          <w:spacing w:val="-2"/>
          <w:u w:val="single"/>
          <w:lang w:val="sr-Cyrl-CS"/>
        </w:rPr>
        <w:t xml:space="preserve"> </w:t>
      </w:r>
      <w:r w:rsidRPr="00DE7D80">
        <w:rPr>
          <w:b/>
          <w:u w:val="single"/>
          <w:lang w:val="sr-Cyrl-CS"/>
        </w:rPr>
        <w:t>БУ</w:t>
      </w:r>
      <w:r w:rsidRPr="00DE7D80">
        <w:rPr>
          <w:b/>
          <w:spacing w:val="-1"/>
          <w:u w:val="single"/>
          <w:lang w:val="sr-Cyrl-CS"/>
        </w:rPr>
        <w:t>Џ</w:t>
      </w:r>
      <w:r w:rsidRPr="00DE7D80">
        <w:rPr>
          <w:b/>
          <w:u w:val="single"/>
          <w:lang w:val="sr-Cyrl-CS"/>
        </w:rPr>
        <w:t>ЕТА</w:t>
      </w:r>
      <w:r w:rsidR="00023CC0">
        <w:rPr>
          <w:b/>
          <w:u w:val="single"/>
          <w:lang w:val="sr-Cyrl-CS"/>
        </w:rPr>
        <w:t xml:space="preserve"> – образац 5</w:t>
      </w:r>
    </w:p>
    <w:p w:rsidR="00CE3AE4" w:rsidRPr="00DE7D80" w:rsidRDefault="00CE3AE4" w:rsidP="00F044EA">
      <w:pPr>
        <w:widowControl w:val="0"/>
        <w:autoSpaceDE w:val="0"/>
        <w:autoSpaceDN w:val="0"/>
        <w:adjustRightInd w:val="0"/>
        <w:spacing w:after="0" w:line="240" w:lineRule="auto"/>
        <w:ind w:left="122" w:right="-20"/>
        <w:rPr>
          <w:b/>
          <w:u w:val="single"/>
          <w:lang w:val="sr-Cyrl-CS"/>
        </w:rPr>
      </w:pPr>
    </w:p>
    <w:p w:rsidR="00F044EA" w:rsidRDefault="00DE7D80" w:rsidP="00DE7D80">
      <w:pPr>
        <w:spacing w:after="160" w:line="256" w:lineRule="auto"/>
        <w:ind w:left="122" w:firstLine="58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Програмом пословања за 2018. годину нису планиране субвенције, а ни други    приходи из буџета. </w:t>
      </w:r>
    </w:p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u w:val="single"/>
          <w:lang w:val="sr-Cyrl-CS"/>
        </w:rPr>
      </w:pPr>
      <w:r w:rsidRPr="00023CC0">
        <w:rPr>
          <w:b/>
          <w:u w:val="single"/>
          <w:lang w:val="sr-Cyrl-CS"/>
        </w:rPr>
        <w:t xml:space="preserve">   8.</w:t>
      </w:r>
      <w:r w:rsidRPr="00023CC0">
        <w:rPr>
          <w:b/>
          <w:spacing w:val="-2"/>
          <w:u w:val="single"/>
          <w:lang w:val="sr-Cyrl-CS"/>
        </w:rPr>
        <w:t xml:space="preserve"> С</w:t>
      </w:r>
      <w:r w:rsidRPr="00023CC0">
        <w:rPr>
          <w:b/>
          <w:spacing w:val="1"/>
          <w:u w:val="single"/>
          <w:lang w:val="sr-Cyrl-CS"/>
        </w:rPr>
        <w:t>Р</w:t>
      </w:r>
      <w:r w:rsidRPr="00023CC0">
        <w:rPr>
          <w:b/>
          <w:u w:val="single"/>
          <w:lang w:val="sr-Cyrl-CS"/>
        </w:rPr>
        <w:t>ЕДС</w:t>
      </w:r>
      <w:r w:rsidRPr="00023CC0">
        <w:rPr>
          <w:b/>
          <w:spacing w:val="-1"/>
          <w:u w:val="single"/>
          <w:lang w:val="sr-Cyrl-CS"/>
        </w:rPr>
        <w:t>Т</w:t>
      </w:r>
      <w:r w:rsidRPr="00023CC0">
        <w:rPr>
          <w:b/>
          <w:u w:val="single"/>
          <w:lang w:val="sr-Cyrl-CS"/>
        </w:rPr>
        <w:t>ВА</w:t>
      </w:r>
      <w:r w:rsidRPr="00023CC0">
        <w:rPr>
          <w:b/>
          <w:spacing w:val="-6"/>
          <w:u w:val="single"/>
          <w:lang w:val="sr-Cyrl-CS"/>
        </w:rPr>
        <w:t xml:space="preserve"> </w:t>
      </w:r>
      <w:r w:rsidRPr="00023CC0">
        <w:rPr>
          <w:b/>
          <w:spacing w:val="-1"/>
          <w:u w:val="single"/>
          <w:lang w:val="sr-Cyrl-CS"/>
        </w:rPr>
        <w:t>З</w:t>
      </w:r>
      <w:r w:rsidRPr="00023CC0">
        <w:rPr>
          <w:b/>
          <w:u w:val="single"/>
          <w:lang w:val="sr-Cyrl-CS"/>
        </w:rPr>
        <w:t>А</w:t>
      </w:r>
      <w:r w:rsidRPr="00023CC0">
        <w:rPr>
          <w:b/>
          <w:spacing w:val="-1"/>
          <w:u w:val="single"/>
          <w:lang w:val="sr-Cyrl-CS"/>
        </w:rPr>
        <w:t xml:space="preserve"> П</w:t>
      </w:r>
      <w:r w:rsidRPr="00023CC0">
        <w:rPr>
          <w:b/>
          <w:u w:val="single"/>
          <w:lang w:val="sr-Cyrl-CS"/>
        </w:rPr>
        <w:t>ОС</w:t>
      </w:r>
      <w:r w:rsidRPr="00023CC0">
        <w:rPr>
          <w:b/>
          <w:spacing w:val="-1"/>
          <w:u w:val="single"/>
          <w:lang w:val="sr-Cyrl-CS"/>
        </w:rPr>
        <w:t>Е</w:t>
      </w:r>
      <w:r w:rsidRPr="00023CC0">
        <w:rPr>
          <w:b/>
          <w:u w:val="single"/>
          <w:lang w:val="sr-Cyrl-CS"/>
        </w:rPr>
        <w:t>Б</w:t>
      </w:r>
      <w:r w:rsidRPr="00023CC0">
        <w:rPr>
          <w:b/>
          <w:spacing w:val="-1"/>
          <w:u w:val="single"/>
          <w:lang w:val="sr-Cyrl-CS"/>
        </w:rPr>
        <w:t>Н</w:t>
      </w:r>
      <w:r w:rsidRPr="00023CC0">
        <w:rPr>
          <w:b/>
          <w:u w:val="single"/>
          <w:lang w:val="sr-Cyrl-CS"/>
        </w:rPr>
        <w:t>Е</w:t>
      </w:r>
      <w:r w:rsidRPr="00023CC0">
        <w:rPr>
          <w:b/>
          <w:spacing w:val="-3"/>
          <w:u w:val="single"/>
          <w:lang w:val="sr-Cyrl-CS"/>
        </w:rPr>
        <w:t xml:space="preserve"> </w:t>
      </w:r>
      <w:r w:rsidRPr="00023CC0">
        <w:rPr>
          <w:b/>
          <w:spacing w:val="-1"/>
          <w:u w:val="single"/>
          <w:lang w:val="sr-Cyrl-CS"/>
        </w:rPr>
        <w:t>Н</w:t>
      </w:r>
      <w:r w:rsidRPr="00023CC0">
        <w:rPr>
          <w:b/>
          <w:u w:val="single"/>
          <w:lang w:val="sr-Cyrl-CS"/>
        </w:rPr>
        <w:t>АМЕ</w:t>
      </w:r>
      <w:r w:rsidRPr="00023CC0">
        <w:rPr>
          <w:b/>
          <w:spacing w:val="-1"/>
          <w:u w:val="single"/>
          <w:lang w:val="sr-Cyrl-CS"/>
        </w:rPr>
        <w:t>Н</w:t>
      </w:r>
      <w:r w:rsidRPr="00023CC0">
        <w:rPr>
          <w:b/>
          <w:u w:val="single"/>
          <w:lang w:val="sr-Cyrl-CS"/>
        </w:rPr>
        <w:t xml:space="preserve">Е </w:t>
      </w:r>
      <w:r w:rsidR="00023CC0" w:rsidRPr="00023CC0">
        <w:rPr>
          <w:b/>
          <w:u w:val="single"/>
          <w:lang w:val="sr-Cyrl-CS"/>
        </w:rPr>
        <w:t>– образац 6</w:t>
      </w:r>
    </w:p>
    <w:p w:rsidR="00023CC0" w:rsidRPr="00023CC0" w:rsidRDefault="00023CC0" w:rsidP="00F044E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b/>
          <w:u w:val="single"/>
          <w:lang w:val="sr-Cyrl-CS"/>
        </w:rPr>
      </w:pPr>
    </w:p>
    <w:p w:rsidR="00F044EA" w:rsidRDefault="00003364" w:rsidP="00003364">
      <w:r>
        <w:rPr>
          <w:b/>
          <w:lang w:val="sr-Cyrl-CS"/>
        </w:rPr>
        <w:t xml:space="preserve">        </w:t>
      </w:r>
      <w:r w:rsidR="00F044EA">
        <w:rPr>
          <w:b/>
          <w:lang w:val="sr-Cyrl-CS"/>
        </w:rPr>
        <w:t>Средства за посебне намене за период 01.01</w:t>
      </w:r>
      <w:r w:rsidR="00F044EA">
        <w:rPr>
          <w:b/>
          <w:lang w:val="sr-Cyrl-RS"/>
        </w:rPr>
        <w:t xml:space="preserve"> </w:t>
      </w:r>
      <w:r w:rsidR="00F044EA">
        <w:rPr>
          <w:b/>
          <w:lang w:val="sr-Cyrl-CS"/>
        </w:rPr>
        <w:t>-</w:t>
      </w:r>
      <w:r w:rsidR="000C07BF">
        <w:rPr>
          <w:b/>
          <w:lang w:val="sr-Cyrl-CS"/>
        </w:rPr>
        <w:t>3</w:t>
      </w:r>
      <w:r w:rsidR="007B6D5A">
        <w:rPr>
          <w:b/>
          <w:lang w:val="sr-Cyrl-CS"/>
        </w:rPr>
        <w:t>0</w:t>
      </w:r>
      <w:r w:rsidR="000C07BF">
        <w:rPr>
          <w:b/>
          <w:lang w:val="sr-Cyrl-CS"/>
        </w:rPr>
        <w:t>.</w:t>
      </w:r>
      <w:r w:rsidR="00C33F25">
        <w:rPr>
          <w:b/>
          <w:lang w:val="sr-Cyrl-CS"/>
        </w:rPr>
        <w:t>0</w:t>
      </w:r>
      <w:r w:rsidR="001F4F1D">
        <w:rPr>
          <w:b/>
          <w:lang w:val="sr-Cyrl-CS"/>
        </w:rPr>
        <w:t>9</w:t>
      </w:r>
      <w:r w:rsidR="000C07BF">
        <w:rPr>
          <w:b/>
          <w:lang w:val="sr-Cyrl-CS"/>
        </w:rPr>
        <w:t>.201</w:t>
      </w:r>
      <w:r w:rsidR="00C33F25">
        <w:rPr>
          <w:b/>
          <w:lang w:val="sr-Cyrl-CS"/>
        </w:rPr>
        <w:t>8</w:t>
      </w:r>
      <w:r w:rsidR="000C07BF">
        <w:rPr>
          <w:b/>
          <w:lang w:val="sr-Cyrl-CS"/>
        </w:rPr>
        <w:t>.године</w:t>
      </w:r>
      <w:r w:rsidR="00F044EA">
        <w:rPr>
          <w:b/>
          <w:bCs/>
          <w:position w:val="-1"/>
          <w:lang w:val="sr-Cyrl-CS"/>
        </w:rPr>
        <w:t xml:space="preserve"> </w:t>
      </w:r>
      <w:r>
        <w:rPr>
          <w:b/>
          <w:bCs/>
          <w:position w:val="-1"/>
          <w:lang w:val="sr-Cyrl-CS"/>
        </w:rPr>
        <w:t>у динарима.</w:t>
      </w:r>
      <w:r w:rsidR="00F044EA">
        <w:rPr>
          <w:b/>
          <w:bCs/>
          <w:position w:val="-1"/>
          <w:lang w:val="sr-Cyrl-CS"/>
        </w:rPr>
        <w:t xml:space="preserve">                                                                                                                                  </w:t>
      </w:r>
    </w:p>
    <w:tbl>
      <w:tblPr>
        <w:tblW w:w="1063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2996"/>
        <w:gridCol w:w="2098"/>
        <w:gridCol w:w="1843"/>
        <w:gridCol w:w="2413"/>
      </w:tblGrid>
      <w:tr w:rsidR="00F044EA" w:rsidTr="00370AD7">
        <w:trPr>
          <w:trHeight w:hRule="exact" w:val="330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-1"/>
              </w:rPr>
              <w:t>бр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</w:rPr>
              <w:t>о</w:t>
            </w:r>
            <w:r>
              <w:rPr>
                <w:b/>
                <w:bCs/>
              </w:rPr>
              <w:t>зи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</w:tc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Pr="00D905DE" w:rsidRDefault="00F044EA" w:rsidP="001F4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5" w:right="-20"/>
              <w:rPr>
                <w:lang w:val="sr-Cyrl-RS"/>
              </w:rPr>
            </w:pPr>
            <w:r>
              <w:rPr>
                <w:b/>
                <w:bCs/>
              </w:rPr>
              <w:t>01.</w:t>
            </w:r>
            <w:r>
              <w:rPr>
                <w:b/>
                <w:bCs/>
                <w:spacing w:val="-2"/>
              </w:rPr>
              <w:t>0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spacing w:val="1"/>
              </w:rPr>
              <w:t>-</w:t>
            </w:r>
            <w:r w:rsidR="00D905DE">
              <w:rPr>
                <w:b/>
                <w:bCs/>
                <w:spacing w:val="1"/>
                <w:lang w:val="sr-Cyrl-RS"/>
              </w:rPr>
              <w:t>3</w:t>
            </w:r>
            <w:r w:rsidR="007B6D5A">
              <w:rPr>
                <w:b/>
                <w:bCs/>
                <w:spacing w:val="1"/>
                <w:lang w:val="sr-Cyrl-RS"/>
              </w:rPr>
              <w:t>0</w:t>
            </w:r>
            <w:r w:rsidR="00D905DE">
              <w:rPr>
                <w:b/>
                <w:bCs/>
                <w:spacing w:val="1"/>
                <w:lang w:val="sr-Cyrl-RS"/>
              </w:rPr>
              <w:t>.</w:t>
            </w:r>
            <w:r w:rsidR="00C33F25">
              <w:rPr>
                <w:b/>
                <w:bCs/>
                <w:spacing w:val="1"/>
                <w:lang w:val="sr-Cyrl-RS"/>
              </w:rPr>
              <w:t>0</w:t>
            </w:r>
            <w:r w:rsidR="001F4F1D">
              <w:rPr>
                <w:b/>
                <w:bCs/>
                <w:spacing w:val="1"/>
                <w:lang w:val="sr-Cyrl-RS"/>
              </w:rPr>
              <w:t>9</w:t>
            </w:r>
            <w:r w:rsidR="00D905DE">
              <w:rPr>
                <w:b/>
                <w:bCs/>
                <w:spacing w:val="1"/>
                <w:lang w:val="sr-Cyrl-RS"/>
              </w:rPr>
              <w:t>.201</w:t>
            </w:r>
            <w:r w:rsidR="00C33F25">
              <w:rPr>
                <w:b/>
                <w:bCs/>
                <w:spacing w:val="1"/>
                <w:lang w:val="sr-Cyrl-RS"/>
              </w:rPr>
              <w:t>8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905DE" w:rsidRDefault="00F044EA" w:rsidP="00D9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269" w:hanging="1"/>
              <w:jc w:val="center"/>
              <w:rPr>
                <w:b/>
                <w:bCs/>
                <w:w w:val="99"/>
              </w:rPr>
            </w:pPr>
            <w:proofErr w:type="spellStart"/>
            <w:r>
              <w:rPr>
                <w:b/>
                <w:bCs/>
              </w:rPr>
              <w:t>Ин</w:t>
            </w:r>
            <w:r>
              <w:rPr>
                <w:b/>
                <w:bCs/>
                <w:spacing w:val="-2"/>
              </w:rPr>
              <w:t>д</w:t>
            </w:r>
            <w:r>
              <w:rPr>
                <w:b/>
                <w:bCs/>
                <w:spacing w:val="1"/>
                <w:w w:val="99"/>
              </w:rPr>
              <w:t>е</w:t>
            </w:r>
            <w:r>
              <w:rPr>
                <w:b/>
                <w:bCs/>
              </w:rPr>
              <w:t>кс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  <w:w w:val="99"/>
              </w:rPr>
              <w:t>е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за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  <w:w w:val="99"/>
              </w:rPr>
              <w:t>ија</w:t>
            </w:r>
            <w:proofErr w:type="spellEnd"/>
          </w:p>
          <w:p w:rsidR="00F044EA" w:rsidRDefault="00F044EA" w:rsidP="00D9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269" w:hanging="1"/>
              <w:jc w:val="center"/>
            </w:pP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н</w:t>
            </w:r>
            <w:proofErr w:type="spellEnd"/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296"/>
              <w:jc w:val="center"/>
            </w:pPr>
          </w:p>
        </w:tc>
      </w:tr>
      <w:tr w:rsidR="00F044EA" w:rsidTr="00370AD7">
        <w:trPr>
          <w:trHeight w:hRule="exact" w:val="591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296"/>
              <w:jc w:val="center"/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 w:right="296"/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1" w:right="575"/>
              <w:jc w:val="center"/>
            </w:pPr>
            <w:proofErr w:type="spellStart"/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а</w:t>
            </w:r>
            <w:r>
              <w:rPr>
                <w:b/>
                <w:bCs/>
              </w:rPr>
              <w:t>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-20"/>
            </w:pPr>
            <w:proofErr w:type="spellStart"/>
            <w:r>
              <w:rPr>
                <w:b/>
                <w:bCs/>
                <w:spacing w:val="-1"/>
              </w:rPr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</w:rPr>
              <w:t>иза</w:t>
            </w:r>
            <w:r>
              <w:rPr>
                <w:b/>
                <w:bCs/>
                <w:spacing w:val="-1"/>
              </w:rPr>
              <w:t>ц</w:t>
            </w:r>
            <w:r>
              <w:rPr>
                <w:b/>
                <w:bCs/>
              </w:rPr>
              <w:t>ија</w:t>
            </w:r>
            <w:proofErr w:type="spellEnd"/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 w:right="-20"/>
            </w:pPr>
          </w:p>
        </w:tc>
      </w:tr>
      <w:tr w:rsidR="00F044EA" w:rsidTr="00370AD7">
        <w:trPr>
          <w:trHeight w:hRule="exact" w:val="37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rPr>
                <w:spacing w:val="-1"/>
              </w:rPr>
              <w:t>Х</w:t>
            </w:r>
            <w:r>
              <w:t>уман</w:t>
            </w:r>
            <w:r>
              <w:rPr>
                <w:spacing w:val="-1"/>
              </w:rPr>
              <w:t>ит</w:t>
            </w:r>
            <w:r>
              <w:t>а</w:t>
            </w:r>
            <w:r>
              <w:rPr>
                <w:spacing w:val="-1"/>
              </w:rPr>
              <w:t>р</w:t>
            </w:r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ак</w:t>
            </w:r>
            <w:r>
              <w:rPr>
                <w:spacing w:val="-1"/>
              </w:rPr>
              <w:t>т</w:t>
            </w:r>
            <w:r>
              <w:t>ивн</w:t>
            </w:r>
            <w:r>
              <w:rPr>
                <w:spacing w:val="-1"/>
              </w:rPr>
              <w:t>о</w:t>
            </w:r>
            <w:r>
              <w:t>с</w:t>
            </w:r>
            <w:r>
              <w:rPr>
                <w:spacing w:val="-1"/>
              </w:rPr>
              <w:t>т</w:t>
            </w:r>
            <w:r>
              <w:t>и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2E0246" w:rsidRDefault="002E0246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-20"/>
            </w:pPr>
            <w:r>
              <w:t>200.000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81244D" w:rsidRDefault="0081244D" w:rsidP="0094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1" w:right="-20"/>
            </w:pPr>
            <w:r>
              <w:t>186.249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467389" w:rsidRDefault="00A00248" w:rsidP="00945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1" w:right="688"/>
              <w:jc w:val="center"/>
              <w:rPr>
                <w:lang w:val="sr-Latn-RS"/>
              </w:rPr>
            </w:pPr>
            <w:r>
              <w:rPr>
                <w:lang w:val="sr-Latn-RS"/>
              </w:rPr>
              <w:t>93,1</w:t>
            </w:r>
          </w:p>
        </w:tc>
      </w:tr>
      <w:tr w:rsidR="00F044EA" w:rsidTr="00370AD7">
        <w:trPr>
          <w:trHeight w:hRule="exact" w:val="37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Репре</w:t>
            </w:r>
            <w:r>
              <w:rPr>
                <w:spacing w:val="1"/>
              </w:rPr>
              <w:t>з</w:t>
            </w:r>
            <w:r>
              <w:t>ен</w:t>
            </w:r>
            <w:r>
              <w:rPr>
                <w:spacing w:val="-1"/>
              </w:rPr>
              <w:t>т</w:t>
            </w:r>
            <w:r>
              <w:t>аци</w:t>
            </w:r>
            <w:r>
              <w:rPr>
                <w:spacing w:val="1"/>
              </w:rPr>
              <w:t>ј</w:t>
            </w:r>
            <w:r>
              <w:t>а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2E0246" w:rsidRDefault="002E0246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-20"/>
            </w:pPr>
            <w:r>
              <w:t>300.000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81244D" w:rsidRDefault="0081244D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9" w:right="-20"/>
            </w:pPr>
            <w:r>
              <w:t>194.903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467389" w:rsidRDefault="00A00248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1" w:right="688"/>
              <w:jc w:val="center"/>
              <w:rPr>
                <w:lang w:val="sr-Latn-RS"/>
              </w:rPr>
            </w:pPr>
            <w:r>
              <w:rPr>
                <w:lang w:val="sr-Latn-RS"/>
              </w:rPr>
              <w:t>64,97</w:t>
            </w:r>
          </w:p>
        </w:tc>
      </w:tr>
      <w:tr w:rsidR="00F044EA" w:rsidTr="00370AD7">
        <w:trPr>
          <w:trHeight w:hRule="exact" w:val="372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08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Default="00F044EA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</w:pPr>
            <w:proofErr w:type="spellStart"/>
            <w:r>
              <w:t>Рек</w:t>
            </w:r>
            <w:r>
              <w:rPr>
                <w:spacing w:val="-1"/>
              </w:rPr>
              <w:t>л</w:t>
            </w:r>
            <w:r>
              <w:t>ама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п</w:t>
            </w:r>
            <w:r>
              <w:rPr>
                <w:spacing w:val="1"/>
              </w:rPr>
              <w:t>р</w:t>
            </w:r>
            <w:r>
              <w:rPr>
                <w:spacing w:val="-1"/>
              </w:rPr>
              <w:t>о</w:t>
            </w:r>
            <w:r>
              <w:t>па</w:t>
            </w:r>
            <w:r>
              <w:rPr>
                <w:spacing w:val="-1"/>
              </w:rPr>
              <w:t>г</w:t>
            </w:r>
            <w:r>
              <w:t>анда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2E0246" w:rsidRDefault="002E0246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3" w:right="-20"/>
            </w:pPr>
            <w:r>
              <w:t>200.000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81244D" w:rsidRDefault="0081244D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9" w:right="-20"/>
            </w:pPr>
            <w:r>
              <w:t>207.496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A" w:rsidRPr="00467389" w:rsidRDefault="00A00248" w:rsidP="00370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1" w:right="688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103,7</w:t>
            </w:r>
          </w:p>
        </w:tc>
      </w:tr>
    </w:tbl>
    <w:p w:rsidR="00F044EA" w:rsidRDefault="00F044EA" w:rsidP="00F044EA">
      <w:pPr>
        <w:widowControl w:val="0"/>
        <w:autoSpaceDE w:val="0"/>
        <w:autoSpaceDN w:val="0"/>
        <w:adjustRightInd w:val="0"/>
        <w:spacing w:after="0" w:line="240" w:lineRule="auto"/>
      </w:pPr>
    </w:p>
    <w:p w:rsidR="00997339" w:rsidRDefault="000C07BF" w:rsidP="000C07BF">
      <w:pPr>
        <w:spacing w:after="160" w:line="256" w:lineRule="auto"/>
        <w:jc w:val="both"/>
        <w:rPr>
          <w:rFonts w:eastAsiaTheme="minorHAnsi"/>
          <w:lang w:val="sr-Cyrl-RS"/>
        </w:rPr>
      </w:pPr>
      <w:r w:rsidRPr="000C07BF">
        <w:rPr>
          <w:rFonts w:eastAsiaTheme="minorHAnsi"/>
          <w:lang w:val="sr-Cyrl-RS"/>
        </w:rPr>
        <w:lastRenderedPageBreak/>
        <w:t xml:space="preserve">Средства за </w:t>
      </w:r>
      <w:r w:rsidR="00997339">
        <w:rPr>
          <w:rFonts w:eastAsiaTheme="minorHAnsi"/>
          <w:lang w:val="sr-Cyrl-RS"/>
        </w:rPr>
        <w:t>хуманитарне</w:t>
      </w:r>
      <w:r w:rsidR="00175F7F">
        <w:rPr>
          <w:rFonts w:eastAsiaTheme="minorHAnsi"/>
          <w:lang w:val="sr-Cyrl-RS"/>
        </w:rPr>
        <w:t xml:space="preserve"> и верске намене </w:t>
      </w:r>
      <w:r w:rsidR="00997339">
        <w:rPr>
          <w:rFonts w:eastAsiaTheme="minorHAnsi"/>
          <w:lang w:val="sr-Cyrl-RS"/>
        </w:rPr>
        <w:t xml:space="preserve">су реализоване </w:t>
      </w:r>
      <w:r w:rsidR="00945BFE">
        <w:rPr>
          <w:rFonts w:eastAsiaTheme="minorHAnsi"/>
          <w:lang w:val="sr-Cyrl-RS"/>
        </w:rPr>
        <w:t>за доделу награда по основу конкурса за Дан вода</w:t>
      </w:r>
      <w:r w:rsidR="00003364">
        <w:rPr>
          <w:rFonts w:eastAsiaTheme="minorHAnsi"/>
          <w:lang w:val="sr-Cyrl-RS"/>
        </w:rPr>
        <w:t xml:space="preserve"> и манифестацију Деца Косова</w:t>
      </w:r>
      <w:r w:rsidR="00175F7F">
        <w:rPr>
          <w:rFonts w:eastAsiaTheme="minorHAnsi"/>
          <w:lang w:val="sr-Latn-RS"/>
        </w:rPr>
        <w:t xml:space="preserve"> </w:t>
      </w:r>
      <w:r w:rsidR="00175F7F">
        <w:rPr>
          <w:rFonts w:eastAsiaTheme="minorHAnsi"/>
          <w:lang w:val="sr-Cyrl-RS"/>
        </w:rPr>
        <w:t>и за изградњу цркве</w:t>
      </w:r>
      <w:r w:rsidR="00146743">
        <w:rPr>
          <w:rFonts w:eastAsiaTheme="minorHAnsi"/>
          <w:lang w:val="sr-Cyrl-RS"/>
        </w:rPr>
        <w:t xml:space="preserve"> у Крчагову</w:t>
      </w:r>
      <w:r w:rsidR="00945BFE">
        <w:rPr>
          <w:rFonts w:eastAsiaTheme="minorHAnsi"/>
          <w:lang w:val="sr-Cyrl-RS"/>
        </w:rPr>
        <w:t>.</w:t>
      </w:r>
    </w:p>
    <w:p w:rsidR="000C07BF" w:rsidRPr="000C07BF" w:rsidRDefault="000C07BF" w:rsidP="000C07BF">
      <w:pPr>
        <w:spacing w:after="160" w:line="256" w:lineRule="auto"/>
        <w:jc w:val="both"/>
        <w:rPr>
          <w:rFonts w:eastAsiaTheme="minorHAnsi"/>
          <w:lang w:val="sr-Cyrl-RS"/>
        </w:rPr>
      </w:pPr>
      <w:r w:rsidRPr="000C07BF">
        <w:rPr>
          <w:rFonts w:eastAsiaTheme="minorHAnsi"/>
          <w:lang w:val="sr-Cyrl-RS"/>
        </w:rPr>
        <w:t>Трошкови који су у табели наведни као реклама и пропаганда су трошкови огласа у Службеном Гласнику и Вестима, и објава вести из делатности ЈКП“Водовод“ на ТВ 5, Лав,</w:t>
      </w:r>
      <w:r w:rsidR="00997339">
        <w:rPr>
          <w:rFonts w:eastAsiaTheme="minorHAnsi"/>
          <w:lang w:val="sr-Cyrl-RS"/>
        </w:rPr>
        <w:t xml:space="preserve"> </w:t>
      </w:r>
      <w:r w:rsidRPr="000C07BF">
        <w:rPr>
          <w:rFonts w:eastAsiaTheme="minorHAnsi"/>
          <w:lang w:val="sr-Cyrl-RS"/>
        </w:rPr>
        <w:t>Радио Сан, Први радио, Вести</w:t>
      </w:r>
      <w:r w:rsidR="00997339">
        <w:rPr>
          <w:rFonts w:eastAsiaTheme="minorHAnsi"/>
          <w:lang w:val="sr-Cyrl-RS"/>
        </w:rPr>
        <w:t>.</w:t>
      </w:r>
    </w:p>
    <w:p w:rsidR="000C07BF" w:rsidRPr="000C07BF" w:rsidRDefault="000C07BF" w:rsidP="000C07BF">
      <w:pPr>
        <w:spacing w:after="160" w:line="256" w:lineRule="auto"/>
        <w:jc w:val="both"/>
        <w:rPr>
          <w:rFonts w:eastAsiaTheme="minorHAnsi"/>
          <w:lang w:val="sr-Cyrl-RS"/>
        </w:rPr>
      </w:pPr>
      <w:r w:rsidRPr="000C07BF">
        <w:rPr>
          <w:rFonts w:eastAsiaTheme="minorHAnsi"/>
          <w:lang w:val="sr-Cyrl-RS"/>
        </w:rPr>
        <w:t xml:space="preserve">Репрезентација је </w:t>
      </w:r>
      <w:r w:rsidR="00945BFE">
        <w:rPr>
          <w:rFonts w:eastAsiaTheme="minorHAnsi"/>
          <w:lang w:val="sr-Cyrl-RS"/>
        </w:rPr>
        <w:t xml:space="preserve">у оквиру плана за  </w:t>
      </w:r>
      <w:r w:rsidR="00175F7F">
        <w:rPr>
          <w:rFonts w:eastAsiaTheme="minorHAnsi"/>
          <w:lang w:val="sr-Cyrl-RS"/>
        </w:rPr>
        <w:t xml:space="preserve">други </w:t>
      </w:r>
      <w:r w:rsidR="00945BFE">
        <w:rPr>
          <w:rFonts w:eastAsiaTheme="minorHAnsi"/>
          <w:lang w:val="sr-Cyrl-RS"/>
        </w:rPr>
        <w:t>квартал.</w:t>
      </w:r>
    </w:p>
    <w:p w:rsidR="00997339" w:rsidRPr="00641053" w:rsidRDefault="00F044EA" w:rsidP="00997339">
      <w:pPr>
        <w:jc w:val="both"/>
        <w:rPr>
          <w:rFonts w:eastAsiaTheme="minorHAnsi"/>
          <w:b/>
          <w:u w:val="single"/>
          <w:lang w:val="sr-Cyrl-RS"/>
        </w:rPr>
      </w:pPr>
      <w:r>
        <w:rPr>
          <w:b/>
        </w:rPr>
        <w:t>9.</w:t>
      </w:r>
      <w:r>
        <w:rPr>
          <w:b/>
          <w:spacing w:val="-2"/>
        </w:rPr>
        <w:t xml:space="preserve"> </w:t>
      </w:r>
      <w:r w:rsidR="00997339" w:rsidRPr="00997339">
        <w:rPr>
          <w:rFonts w:eastAsiaTheme="minorHAnsi"/>
        </w:rPr>
        <w:t xml:space="preserve"> </w:t>
      </w:r>
      <w:r w:rsidR="00997339" w:rsidRPr="00997339">
        <w:rPr>
          <w:rFonts w:eastAsiaTheme="minorHAnsi"/>
          <w:b/>
          <w:u w:val="single"/>
        </w:rPr>
        <w:t>ИЗВЕШТАЈ О ИНВЕСТИЦИЈАМА</w:t>
      </w:r>
      <w:r w:rsidR="00641053">
        <w:rPr>
          <w:rFonts w:eastAsiaTheme="minorHAnsi"/>
          <w:b/>
          <w:u w:val="single"/>
          <w:lang w:val="sr-Cyrl-RS"/>
        </w:rPr>
        <w:t xml:space="preserve"> – образац 10</w:t>
      </w:r>
    </w:p>
    <w:p w:rsidR="00641053" w:rsidRDefault="00641053" w:rsidP="002F56FA">
      <w:pPr>
        <w:spacing w:after="160" w:line="25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У периоду 01.01.2018. до </w:t>
      </w:r>
      <w:r w:rsidRPr="00CC5E2A">
        <w:rPr>
          <w:rFonts w:eastAsiaTheme="minorHAnsi"/>
          <w:b/>
          <w:lang w:val="sr-Cyrl-RS"/>
        </w:rPr>
        <w:t>30.0</w:t>
      </w:r>
      <w:r w:rsidR="00DD0268">
        <w:rPr>
          <w:rFonts w:eastAsiaTheme="minorHAnsi"/>
          <w:b/>
          <w:lang w:val="sr-Latn-RS"/>
        </w:rPr>
        <w:t>9</w:t>
      </w:r>
      <w:r w:rsidRPr="00CC5E2A">
        <w:rPr>
          <w:rFonts w:eastAsiaTheme="minorHAnsi"/>
          <w:b/>
          <w:lang w:val="sr-Cyrl-RS"/>
        </w:rPr>
        <w:t>.2018</w:t>
      </w:r>
      <w:r>
        <w:rPr>
          <w:rFonts w:eastAsiaTheme="minorHAnsi"/>
          <w:lang w:val="sr-Cyrl-RS"/>
        </w:rPr>
        <w:t xml:space="preserve">. године у објекте и опрему је уложено </w:t>
      </w:r>
      <w:r w:rsidR="00AD1547">
        <w:rPr>
          <w:rFonts w:eastAsiaTheme="minorHAnsi"/>
          <w:b/>
          <w:u w:val="single"/>
        </w:rPr>
        <w:t>3</w:t>
      </w:r>
      <w:r w:rsidR="00AD1547">
        <w:rPr>
          <w:rFonts w:eastAsiaTheme="minorHAnsi"/>
          <w:b/>
          <w:u w:val="single"/>
          <w:lang w:val="sr-Cyrl-RS"/>
        </w:rPr>
        <w:t>6.</w:t>
      </w:r>
      <w:r w:rsidR="00AD1547">
        <w:rPr>
          <w:rFonts w:eastAsiaTheme="minorHAnsi"/>
          <w:b/>
          <w:u w:val="single"/>
        </w:rPr>
        <w:t>654</w:t>
      </w:r>
      <w:r w:rsidRPr="00906515">
        <w:rPr>
          <w:rFonts w:eastAsiaTheme="minorHAnsi"/>
          <w:b/>
          <w:u w:val="single"/>
          <w:lang w:val="sr-Cyrl-RS"/>
        </w:rPr>
        <w:t>.000</w:t>
      </w:r>
      <w:r w:rsidRPr="005C6F6B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lang w:val="sr-Cyrl-RS"/>
        </w:rPr>
        <w:t>динара.</w:t>
      </w:r>
      <w:r w:rsidR="00997339" w:rsidRPr="00997339">
        <w:rPr>
          <w:rFonts w:eastAsiaTheme="minorHAnsi"/>
          <w:lang w:val="sr-Cyrl-RS"/>
        </w:rPr>
        <w:t xml:space="preserve">Улагања у </w:t>
      </w:r>
      <w:r>
        <w:rPr>
          <w:rFonts w:eastAsiaTheme="minorHAnsi"/>
          <w:lang w:val="sr-Cyrl-RS"/>
        </w:rPr>
        <w:t xml:space="preserve">објекте и </w:t>
      </w:r>
      <w:r w:rsidR="00997339" w:rsidRPr="00997339">
        <w:rPr>
          <w:rFonts w:eastAsiaTheme="minorHAnsi"/>
          <w:lang w:val="sr-Cyrl-RS"/>
        </w:rPr>
        <w:t xml:space="preserve">опрему су </w:t>
      </w:r>
      <w:r>
        <w:rPr>
          <w:rFonts w:eastAsiaTheme="minorHAnsi"/>
          <w:lang w:val="sr-Cyrl-RS"/>
        </w:rPr>
        <w:t>нижа од</w:t>
      </w:r>
      <w:r w:rsidR="00997339" w:rsidRPr="00997339">
        <w:rPr>
          <w:rFonts w:eastAsiaTheme="minorHAnsi"/>
          <w:lang w:val="sr-Cyrl-RS"/>
        </w:rPr>
        <w:t xml:space="preserve"> планираних.</w:t>
      </w:r>
      <w:r w:rsidR="00AD1547">
        <w:rPr>
          <w:rFonts w:eastAsiaTheme="minorHAnsi"/>
          <w:lang w:val="sr-Cyrl-RS"/>
        </w:rPr>
        <w:t xml:space="preserve"> У објекте је уложено </w:t>
      </w:r>
      <w:r w:rsidR="00AD1547">
        <w:rPr>
          <w:rFonts w:eastAsiaTheme="minorHAnsi"/>
        </w:rPr>
        <w:t>13.146.166</w:t>
      </w:r>
      <w:r>
        <w:rPr>
          <w:rFonts w:eastAsiaTheme="minorHAnsi"/>
          <w:lang w:val="sr-Cyrl-RS"/>
        </w:rPr>
        <w:t xml:space="preserve"> динара, а</w:t>
      </w:r>
      <w:r w:rsidR="00AD1547">
        <w:rPr>
          <w:rFonts w:eastAsiaTheme="minorHAnsi"/>
          <w:lang w:val="sr-Cyrl-RS"/>
        </w:rPr>
        <w:t xml:space="preserve"> у опрему </w:t>
      </w:r>
      <w:r w:rsidR="00AD1547">
        <w:rPr>
          <w:rFonts w:eastAsiaTheme="minorHAnsi"/>
        </w:rPr>
        <w:t>23.507.804</w:t>
      </w:r>
      <w:r w:rsidR="004A1909">
        <w:rPr>
          <w:rFonts w:eastAsiaTheme="minorHAnsi"/>
          <w:lang w:val="sr-Cyrl-RS"/>
        </w:rPr>
        <w:t xml:space="preserve"> динара.</w:t>
      </w:r>
    </w:p>
    <w:p w:rsidR="00641053" w:rsidRDefault="00641053" w:rsidP="002F56FA">
      <w:pPr>
        <w:spacing w:after="160" w:line="25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објекте је уложено</w:t>
      </w:r>
      <w:r w:rsidR="004A1909">
        <w:rPr>
          <w:rFonts w:eastAsiaTheme="minorHAnsi"/>
          <w:lang w:val="sr-Cyrl-RS"/>
        </w:rPr>
        <w:t>, у реконстру</w:t>
      </w:r>
      <w:r w:rsidR="00AD1547">
        <w:rPr>
          <w:rFonts w:eastAsiaTheme="minorHAnsi"/>
          <w:lang w:val="sr-Cyrl-RS"/>
        </w:rPr>
        <w:t>кцију каптаже Ћебића брело 3.420</w:t>
      </w:r>
      <w:r w:rsidR="004A1909">
        <w:rPr>
          <w:rFonts w:eastAsiaTheme="minorHAnsi"/>
          <w:lang w:val="sr-Cyrl-RS"/>
        </w:rPr>
        <w:t>.000 динара, у  реконструкцију постројења за прераду  воде и санацију в</w:t>
      </w:r>
      <w:r w:rsidR="00AD1547">
        <w:rPr>
          <w:rFonts w:eastAsiaTheme="minorHAnsi"/>
          <w:lang w:val="sr-Cyrl-RS"/>
        </w:rPr>
        <w:t xml:space="preserve">одозахвата на брани Врутци  </w:t>
      </w:r>
      <w:r w:rsidR="00AD1547">
        <w:rPr>
          <w:rFonts w:eastAsiaTheme="minorHAnsi"/>
        </w:rPr>
        <w:t>3</w:t>
      </w:r>
      <w:r w:rsidR="00AD1547">
        <w:rPr>
          <w:rFonts w:eastAsiaTheme="minorHAnsi"/>
          <w:lang w:val="sr-Cyrl-RS"/>
        </w:rPr>
        <w:t>.</w:t>
      </w:r>
      <w:r w:rsidR="00AD1547">
        <w:rPr>
          <w:rFonts w:eastAsiaTheme="minorHAnsi"/>
        </w:rPr>
        <w:t>337</w:t>
      </w:r>
      <w:r w:rsidR="004A1909">
        <w:rPr>
          <w:rFonts w:eastAsiaTheme="minorHAnsi"/>
          <w:lang w:val="sr-Cyrl-RS"/>
        </w:rPr>
        <w:t xml:space="preserve">.000 динара, а </w:t>
      </w:r>
      <w:r w:rsidR="007551E8">
        <w:rPr>
          <w:rFonts w:eastAsiaTheme="minorHAnsi"/>
          <w:lang w:val="sr-Cyrl-RS"/>
        </w:rPr>
        <w:t xml:space="preserve"> за </w:t>
      </w:r>
      <w:r w:rsidR="004A1909">
        <w:rPr>
          <w:rFonts w:eastAsiaTheme="minorHAnsi"/>
          <w:lang w:val="sr-Cyrl-RS"/>
        </w:rPr>
        <w:t>одржавање објеката (резервоари и ограда) 963.000 динара.</w:t>
      </w:r>
      <w:r>
        <w:rPr>
          <w:rFonts w:eastAsiaTheme="minorHAnsi"/>
          <w:lang w:val="sr-Cyrl-RS"/>
        </w:rPr>
        <w:t xml:space="preserve"> </w:t>
      </w:r>
      <w:r w:rsidR="00997339" w:rsidRPr="00997339">
        <w:rPr>
          <w:rFonts w:eastAsiaTheme="minorHAnsi"/>
          <w:lang w:val="sr-Cyrl-RS"/>
        </w:rPr>
        <w:t xml:space="preserve"> </w:t>
      </w:r>
    </w:p>
    <w:p w:rsidR="002F56FA" w:rsidRDefault="00697BC1" w:rsidP="002F56FA">
      <w:pPr>
        <w:spacing w:after="160" w:line="25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У опрему је у</w:t>
      </w:r>
      <w:r w:rsidR="00067CAA">
        <w:rPr>
          <w:rFonts w:eastAsiaTheme="minorHAnsi"/>
          <w:lang w:val="sr-Cyrl-RS"/>
        </w:rPr>
        <w:t>ложено,</w:t>
      </w:r>
      <w:r w:rsidR="002F56FA" w:rsidRPr="002F56FA">
        <w:rPr>
          <w:rFonts w:eastAsiaTheme="minorHAnsi"/>
          <w:lang w:val="sr-Cyrl-RS"/>
        </w:rPr>
        <w:t xml:space="preserve"> </w:t>
      </w:r>
      <w:r w:rsidR="00945BFE">
        <w:rPr>
          <w:rFonts w:eastAsiaTheme="minorHAnsi"/>
          <w:lang w:val="sr-Cyrl-RS"/>
        </w:rPr>
        <w:t>з</w:t>
      </w:r>
      <w:r w:rsidR="002F56FA" w:rsidRPr="00997339">
        <w:rPr>
          <w:rFonts w:eastAsiaTheme="minorHAnsi"/>
          <w:lang w:val="sr-Cyrl-RS"/>
        </w:rPr>
        <w:t xml:space="preserve">а допуну телеметрије </w:t>
      </w:r>
      <w:r w:rsidR="00AD1547">
        <w:rPr>
          <w:rFonts w:eastAsiaTheme="minorHAnsi"/>
          <w:lang w:val="sr-Cyrl-RS"/>
        </w:rPr>
        <w:t>3.659</w:t>
      </w:r>
      <w:r w:rsidR="00641053">
        <w:rPr>
          <w:rFonts w:eastAsiaTheme="minorHAnsi"/>
          <w:lang w:val="sr-Cyrl-RS"/>
        </w:rPr>
        <w:t>.000</w:t>
      </w:r>
      <w:r w:rsidR="002F56FA" w:rsidRPr="00997339">
        <w:rPr>
          <w:rFonts w:eastAsiaTheme="minorHAnsi"/>
          <w:lang w:val="sr-Cyrl-RS"/>
        </w:rPr>
        <w:t xml:space="preserve"> динара, </w:t>
      </w:r>
      <w:r w:rsidR="00945BFE">
        <w:rPr>
          <w:rFonts w:eastAsiaTheme="minorHAnsi"/>
          <w:lang w:val="sr-Cyrl-RS"/>
        </w:rPr>
        <w:t>за опрему у лабораторији 151.000</w:t>
      </w:r>
      <w:r w:rsidR="002F56FA" w:rsidRPr="00997339">
        <w:rPr>
          <w:rFonts w:eastAsiaTheme="minorHAnsi"/>
          <w:lang w:val="sr-Cyrl-RS"/>
        </w:rPr>
        <w:t xml:space="preserve"> динара,</w:t>
      </w:r>
      <w:r w:rsidR="002F56FA" w:rsidRPr="00997339">
        <w:rPr>
          <w:rFonts w:eastAsiaTheme="minorHAnsi"/>
          <w:lang w:val="sr-Latn-RS"/>
        </w:rPr>
        <w:t xml:space="preserve"> </w:t>
      </w:r>
      <w:r>
        <w:rPr>
          <w:rFonts w:eastAsiaTheme="minorHAnsi"/>
          <w:lang w:val="sr-Cyrl-RS"/>
        </w:rPr>
        <w:t>за замене електро ормара 280.000 динара, за агрегат 146.000 динара,за систем за хлорисање изворишта Врела</w:t>
      </w:r>
      <w:r w:rsidR="00E92C0A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215.000 динара. </w:t>
      </w:r>
      <w:r w:rsidR="00AD1547">
        <w:rPr>
          <w:rFonts w:eastAsiaTheme="minorHAnsi"/>
          <w:lang w:val="sr-Cyrl-RS"/>
        </w:rPr>
        <w:t>Замена пумпи на водоводном систему 264.000 динара.</w:t>
      </w:r>
    </w:p>
    <w:p w:rsidR="00AD1547" w:rsidRDefault="00AD1547" w:rsidP="002F56FA">
      <w:pPr>
        <w:spacing w:after="160" w:line="25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Активирано је сопствених учинака у износу од 5.247.000 динара које се односе на изградњу и реконструкцију воидоводних линија и прикључака.</w:t>
      </w:r>
    </w:p>
    <w:p w:rsidR="00C33F25" w:rsidRDefault="002F56FA" w:rsidP="00997339">
      <w:pPr>
        <w:spacing w:after="160" w:line="25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Возни парк је зановљен</w:t>
      </w:r>
      <w:r w:rsidR="00B07744">
        <w:rPr>
          <w:rFonts w:eastAsiaTheme="minorHAnsi"/>
          <w:lang w:val="sr-Cyrl-RS"/>
        </w:rPr>
        <w:t xml:space="preserve">  по</w:t>
      </w:r>
      <w:r w:rsidR="00E92C0A">
        <w:rPr>
          <w:rFonts w:eastAsiaTheme="minorHAnsi"/>
          <w:lang w:val="sr-Cyrl-RS"/>
        </w:rPr>
        <w:t xml:space="preserve"> позицијама из</w:t>
      </w:r>
      <w:r w:rsidR="00B07744">
        <w:rPr>
          <w:rFonts w:eastAsiaTheme="minorHAnsi"/>
          <w:lang w:val="sr-Cyrl-RS"/>
        </w:rPr>
        <w:t xml:space="preserve"> план</w:t>
      </w:r>
      <w:r w:rsidR="00E92C0A">
        <w:rPr>
          <w:rFonts w:eastAsiaTheme="minorHAnsi"/>
          <w:lang w:val="sr-Cyrl-RS"/>
        </w:rPr>
        <w:t>а</w:t>
      </w:r>
      <w:r w:rsidR="00B07744">
        <w:rPr>
          <w:rFonts w:eastAsiaTheme="minorHAnsi"/>
          <w:lang w:val="sr-Cyrl-RS"/>
        </w:rPr>
        <w:t xml:space="preserve"> </w:t>
      </w:r>
      <w:r w:rsidR="00697BC1">
        <w:rPr>
          <w:rFonts w:eastAsiaTheme="minorHAnsi"/>
          <w:lang w:val="sr-Cyrl-RS"/>
        </w:rPr>
        <w:t>за 20</w:t>
      </w:r>
      <w:r w:rsidR="00E92C0A">
        <w:rPr>
          <w:rFonts w:eastAsiaTheme="minorHAnsi"/>
          <w:lang w:val="sr-Cyrl-RS"/>
        </w:rPr>
        <w:t>1</w:t>
      </w:r>
      <w:r w:rsidR="00697BC1">
        <w:rPr>
          <w:rFonts w:eastAsiaTheme="minorHAnsi"/>
          <w:lang w:val="sr-Cyrl-RS"/>
        </w:rPr>
        <w:t>8. годину</w:t>
      </w:r>
      <w:r w:rsidR="00906515">
        <w:rPr>
          <w:rFonts w:eastAsiaTheme="minorHAnsi"/>
          <w:lang w:val="sr-Cyrl-RS"/>
        </w:rPr>
        <w:t>. Набављено је</w:t>
      </w:r>
      <w:r w:rsidR="00945BFE">
        <w:rPr>
          <w:rFonts w:eastAsiaTheme="minorHAnsi"/>
          <w:lang w:val="sr-Cyrl-RS"/>
        </w:rPr>
        <w:t xml:space="preserve"> возило</w:t>
      </w:r>
      <w:r w:rsidR="00697BC1">
        <w:rPr>
          <w:rFonts w:eastAsiaTheme="minorHAnsi"/>
          <w:lang w:val="sr-Cyrl-RS"/>
        </w:rPr>
        <w:t>- камионет са кипом (2.539.000</w:t>
      </w:r>
      <w:r w:rsidR="00906515">
        <w:rPr>
          <w:rFonts w:eastAsiaTheme="minorHAnsi"/>
          <w:lang w:val="sr-Cyrl-RS"/>
        </w:rPr>
        <w:t xml:space="preserve"> динара</w:t>
      </w:r>
      <w:r w:rsidR="00697BC1">
        <w:rPr>
          <w:rFonts w:eastAsiaTheme="minorHAnsi"/>
          <w:lang w:val="sr-Cyrl-RS"/>
        </w:rPr>
        <w:t>)</w:t>
      </w:r>
      <w:r w:rsidR="00A16FCF">
        <w:rPr>
          <w:rFonts w:eastAsiaTheme="minorHAnsi"/>
          <w:lang w:val="sr-Cyrl-RS"/>
        </w:rPr>
        <w:t>,цистерна за питку воду 4.490.000 динара,камион и пумпа за уградњу постојеће цистерне за питку воду 6.790.000 динара</w:t>
      </w:r>
      <w:r w:rsidR="00697BC1">
        <w:rPr>
          <w:rFonts w:eastAsiaTheme="minorHAnsi"/>
          <w:lang w:val="sr-Cyrl-RS"/>
        </w:rPr>
        <w:t xml:space="preserve"> ,</w:t>
      </w:r>
      <w:r w:rsidR="00936BE9">
        <w:rPr>
          <w:rFonts w:eastAsiaTheme="minorHAnsi"/>
          <w:lang w:val="sr-Cyrl-RS"/>
        </w:rPr>
        <w:t xml:space="preserve"> </w:t>
      </w:r>
      <w:r w:rsidR="00697BC1">
        <w:rPr>
          <w:rFonts w:eastAsiaTheme="minorHAnsi"/>
          <w:lang w:val="sr-Cyrl-RS"/>
        </w:rPr>
        <w:t xml:space="preserve">а </w:t>
      </w:r>
      <w:r w:rsidR="00936BE9">
        <w:rPr>
          <w:rFonts w:eastAsiaTheme="minorHAnsi"/>
          <w:lang w:val="sr-Cyrl-RS"/>
        </w:rPr>
        <w:t xml:space="preserve">по плану </w:t>
      </w:r>
      <w:r w:rsidR="00906515">
        <w:rPr>
          <w:rFonts w:eastAsiaTheme="minorHAnsi"/>
          <w:lang w:val="sr-Cyrl-RS"/>
        </w:rPr>
        <w:t xml:space="preserve">из </w:t>
      </w:r>
      <w:r w:rsidR="00697BC1">
        <w:rPr>
          <w:rFonts w:eastAsiaTheme="minorHAnsi"/>
          <w:lang w:val="sr-Cyrl-RS"/>
        </w:rPr>
        <w:t>претходн</w:t>
      </w:r>
      <w:r w:rsidR="00906515">
        <w:rPr>
          <w:rFonts w:eastAsiaTheme="minorHAnsi"/>
          <w:lang w:val="sr-Cyrl-RS"/>
        </w:rPr>
        <w:t>е године</w:t>
      </w:r>
      <w:r w:rsidR="00697BC1">
        <w:rPr>
          <w:rFonts w:eastAsiaTheme="minorHAnsi"/>
          <w:lang w:val="sr-Cyrl-RS"/>
        </w:rPr>
        <w:t xml:space="preserve"> је започета, а у 2018. реализована набавка</w:t>
      </w:r>
      <w:r w:rsidR="00906515">
        <w:rPr>
          <w:rFonts w:eastAsiaTheme="minorHAnsi"/>
          <w:lang w:val="sr-Cyrl-RS"/>
        </w:rPr>
        <w:t>,</w:t>
      </w:r>
      <w:r w:rsidR="00697BC1">
        <w:rPr>
          <w:rFonts w:eastAsiaTheme="minorHAnsi"/>
          <w:lang w:val="sr-Cyrl-RS"/>
        </w:rPr>
        <w:t xml:space="preserve"> виљушкара за претовар хемикалија</w:t>
      </w:r>
      <w:r w:rsidR="00906515">
        <w:rPr>
          <w:rFonts w:eastAsiaTheme="minorHAnsi"/>
          <w:lang w:val="sr-Cyrl-RS"/>
        </w:rPr>
        <w:t>. на постројењу за производњу воде</w:t>
      </w:r>
      <w:r w:rsidR="00F22EBD">
        <w:rPr>
          <w:rFonts w:eastAsiaTheme="minorHAnsi"/>
          <w:lang w:val="sr-Cyrl-RS"/>
        </w:rPr>
        <w:t xml:space="preserve"> (</w:t>
      </w:r>
      <w:r w:rsidR="00F22EBD">
        <w:rPr>
          <w:rFonts w:eastAsiaTheme="minorHAnsi"/>
          <w:lang w:val="sr-Latn-RS"/>
        </w:rPr>
        <w:t xml:space="preserve">3.888.000 </w:t>
      </w:r>
      <w:r w:rsidR="00F22EBD">
        <w:rPr>
          <w:rFonts w:eastAsiaTheme="minorHAnsi"/>
          <w:lang w:val="sr-Cyrl-RS"/>
        </w:rPr>
        <w:t>динара)</w:t>
      </w:r>
      <w:r w:rsidR="00906515">
        <w:rPr>
          <w:rFonts w:eastAsiaTheme="minorHAnsi"/>
          <w:lang w:val="sr-Cyrl-RS"/>
        </w:rPr>
        <w:t>.</w:t>
      </w:r>
    </w:p>
    <w:p w:rsidR="00997339" w:rsidRPr="00023CC0" w:rsidRDefault="00997339" w:rsidP="00997339">
      <w:pPr>
        <w:spacing w:after="160" w:line="256" w:lineRule="auto"/>
        <w:jc w:val="both"/>
        <w:rPr>
          <w:rFonts w:eastAsiaTheme="minorHAnsi"/>
          <w:b/>
          <w:u w:val="single"/>
          <w:lang w:val="sr-Cyrl-RS"/>
        </w:rPr>
      </w:pPr>
      <w:r w:rsidRPr="00997339">
        <w:rPr>
          <w:rFonts w:eastAsiaTheme="minorHAnsi"/>
          <w:lang w:val="sr-Cyrl-RS"/>
        </w:rPr>
        <w:t>10</w:t>
      </w:r>
      <w:r w:rsidRPr="00997339">
        <w:rPr>
          <w:rFonts w:eastAsiaTheme="minorHAnsi"/>
          <w:u w:val="thick"/>
          <w:lang w:val="sr-Cyrl-RS"/>
        </w:rPr>
        <w:t>.</w:t>
      </w:r>
      <w:r w:rsidR="004D031C">
        <w:rPr>
          <w:rFonts w:eastAsiaTheme="minorHAnsi"/>
          <w:u w:val="thick"/>
          <w:lang w:val="sr-Cyrl-RS"/>
        </w:rPr>
        <w:t xml:space="preserve"> </w:t>
      </w:r>
      <w:r w:rsidRPr="00997339">
        <w:rPr>
          <w:rFonts w:eastAsiaTheme="minorHAnsi"/>
          <w:b/>
          <w:u w:val="single"/>
          <w:lang w:val="sr-Cyrl-RS"/>
        </w:rPr>
        <w:t xml:space="preserve">КРЕДИТИ И </w:t>
      </w:r>
      <w:r w:rsidRPr="00023CC0">
        <w:rPr>
          <w:rFonts w:eastAsiaTheme="minorHAnsi"/>
          <w:b/>
          <w:u w:val="single"/>
          <w:lang w:val="sr-Cyrl-RS"/>
        </w:rPr>
        <w:t xml:space="preserve">ЗАДУЖЕНОСТ </w:t>
      </w:r>
      <w:r w:rsidR="00023CC0" w:rsidRPr="00023CC0">
        <w:rPr>
          <w:rFonts w:eastAsiaTheme="minorHAnsi"/>
          <w:b/>
          <w:u w:val="single"/>
          <w:lang w:val="sr-Cyrl-RS"/>
        </w:rPr>
        <w:t xml:space="preserve"> - образац 8</w:t>
      </w:r>
    </w:p>
    <w:p w:rsidR="00B07744" w:rsidRDefault="00997339" w:rsidP="00997339">
      <w:pPr>
        <w:spacing w:after="160" w:line="256" w:lineRule="auto"/>
        <w:jc w:val="both"/>
        <w:rPr>
          <w:rFonts w:eastAsiaTheme="minorHAnsi"/>
          <w:lang w:val="sr-Cyrl-RS"/>
        </w:rPr>
      </w:pPr>
      <w:r w:rsidRPr="00997339">
        <w:rPr>
          <w:rFonts w:eastAsiaTheme="minorHAnsi"/>
          <w:b/>
          <w:lang w:val="sr-Cyrl-RS"/>
        </w:rPr>
        <w:t xml:space="preserve">   </w:t>
      </w:r>
      <w:r w:rsidRPr="00997339">
        <w:rPr>
          <w:rFonts w:eastAsiaTheme="minorHAnsi"/>
          <w:lang w:val="sr-Cyrl-RS"/>
        </w:rPr>
        <w:t>ЈКП“ ВОДОВОД“ није кредитно задужен.</w:t>
      </w:r>
    </w:p>
    <w:p w:rsidR="00085D32" w:rsidRPr="00997339" w:rsidRDefault="00085D32" w:rsidP="00997339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997339" w:rsidRPr="00997339" w:rsidRDefault="00997339" w:rsidP="00997339">
      <w:pPr>
        <w:spacing w:after="160" w:line="256" w:lineRule="auto"/>
        <w:jc w:val="both"/>
        <w:rPr>
          <w:rFonts w:eastAsiaTheme="minorHAnsi"/>
          <w:b/>
          <w:u w:val="single"/>
          <w:lang w:val="sr-Cyrl-RS"/>
        </w:rPr>
      </w:pPr>
      <w:r w:rsidRPr="00997339">
        <w:rPr>
          <w:rFonts w:eastAsiaTheme="minorHAnsi"/>
          <w:lang w:val="sr-Cyrl-RS"/>
        </w:rPr>
        <w:t xml:space="preserve">11. </w:t>
      </w:r>
      <w:r w:rsidR="004D031C" w:rsidRPr="004D031C">
        <w:rPr>
          <w:rFonts w:eastAsiaTheme="minorHAnsi"/>
          <w:b/>
          <w:u w:val="single"/>
          <w:lang w:val="sr-Cyrl-RS"/>
        </w:rPr>
        <w:t xml:space="preserve">ФИНАНСИЈСКИ </w:t>
      </w:r>
      <w:r w:rsidRPr="00997339">
        <w:rPr>
          <w:rFonts w:eastAsiaTheme="minorHAnsi"/>
          <w:b/>
          <w:u w:val="single"/>
          <w:lang w:val="sr-Cyrl-RS"/>
        </w:rPr>
        <w:t xml:space="preserve">РЕЗУЛТАТ </w:t>
      </w:r>
      <w:r w:rsidR="004D031C">
        <w:rPr>
          <w:rFonts w:eastAsiaTheme="minorHAnsi"/>
          <w:b/>
          <w:u w:val="single"/>
          <w:lang w:val="sr-Cyrl-RS"/>
        </w:rPr>
        <w:t xml:space="preserve"> </w:t>
      </w:r>
      <w:r w:rsidRPr="00997339">
        <w:rPr>
          <w:rFonts w:eastAsiaTheme="minorHAnsi"/>
          <w:b/>
          <w:u w:val="single"/>
          <w:lang w:val="sr-Cyrl-RS"/>
        </w:rPr>
        <w:t>(НЕТО ДОБИТ/ ГУБИТАК)</w:t>
      </w:r>
      <w:r w:rsidR="00023CC0">
        <w:rPr>
          <w:rFonts w:eastAsiaTheme="minorHAnsi"/>
          <w:b/>
          <w:u w:val="single"/>
          <w:lang w:val="sr-Cyrl-RS"/>
        </w:rPr>
        <w:t xml:space="preserve"> </w:t>
      </w:r>
    </w:p>
    <w:p w:rsidR="00997339" w:rsidRDefault="00997339" w:rsidP="00997339">
      <w:pPr>
        <w:spacing w:after="160" w:line="256" w:lineRule="auto"/>
        <w:jc w:val="both"/>
        <w:rPr>
          <w:rFonts w:eastAsiaTheme="minorHAnsi"/>
          <w:lang w:val="sr-Cyrl-RS"/>
        </w:rPr>
      </w:pPr>
      <w:r w:rsidRPr="00997339">
        <w:rPr>
          <w:rFonts w:eastAsiaTheme="minorHAnsi"/>
          <w:lang w:val="sr-Cyrl-RS"/>
        </w:rPr>
        <w:t xml:space="preserve">У </w:t>
      </w:r>
      <w:r w:rsidR="004D031C">
        <w:rPr>
          <w:rFonts w:eastAsiaTheme="minorHAnsi"/>
          <w:lang w:val="sr-Cyrl-RS"/>
        </w:rPr>
        <w:t>периоду 01.01.- 3</w:t>
      </w:r>
      <w:r w:rsidR="00C01CBA">
        <w:rPr>
          <w:rFonts w:eastAsiaTheme="minorHAnsi"/>
          <w:lang w:val="sr-Cyrl-RS"/>
        </w:rPr>
        <w:t>0</w:t>
      </w:r>
      <w:r w:rsidR="004D031C">
        <w:rPr>
          <w:rFonts w:eastAsiaTheme="minorHAnsi"/>
          <w:lang w:val="sr-Cyrl-RS"/>
        </w:rPr>
        <w:t>.</w:t>
      </w:r>
      <w:r w:rsidR="00A50F3E">
        <w:rPr>
          <w:rFonts w:eastAsiaTheme="minorHAnsi"/>
          <w:lang w:val="sr-Cyrl-RS"/>
        </w:rPr>
        <w:t>0</w:t>
      </w:r>
      <w:r w:rsidR="001F4F1D">
        <w:rPr>
          <w:rFonts w:eastAsiaTheme="minorHAnsi"/>
          <w:lang w:val="sr-Cyrl-RS"/>
        </w:rPr>
        <w:t>9</w:t>
      </w:r>
      <w:r w:rsidR="004D031C">
        <w:rPr>
          <w:rFonts w:eastAsiaTheme="minorHAnsi"/>
          <w:lang w:val="sr-Cyrl-RS"/>
        </w:rPr>
        <w:t>.</w:t>
      </w:r>
      <w:r w:rsidRPr="00997339">
        <w:rPr>
          <w:rFonts w:eastAsiaTheme="minorHAnsi"/>
          <w:lang w:val="sr-Cyrl-RS"/>
        </w:rPr>
        <w:t>201</w:t>
      </w:r>
      <w:r w:rsidR="00A50F3E">
        <w:rPr>
          <w:rFonts w:eastAsiaTheme="minorHAnsi"/>
          <w:lang w:val="sr-Cyrl-RS"/>
        </w:rPr>
        <w:t>8</w:t>
      </w:r>
      <w:r w:rsidRPr="00997339">
        <w:rPr>
          <w:rFonts w:eastAsiaTheme="minorHAnsi"/>
          <w:lang w:val="sr-Cyrl-RS"/>
        </w:rPr>
        <w:t xml:space="preserve">. је  исказан губитак </w:t>
      </w:r>
      <w:r w:rsidR="00102F41">
        <w:rPr>
          <w:rFonts w:eastAsiaTheme="minorHAnsi"/>
          <w:lang w:val="sr-Cyrl-RS"/>
        </w:rPr>
        <w:t>у</w:t>
      </w:r>
      <w:r w:rsidRPr="00997339">
        <w:rPr>
          <w:rFonts w:eastAsiaTheme="minorHAnsi"/>
          <w:lang w:val="sr-Cyrl-RS"/>
        </w:rPr>
        <w:t xml:space="preserve"> износу </w:t>
      </w:r>
      <w:r w:rsidR="00A16FCF">
        <w:rPr>
          <w:rFonts w:eastAsiaTheme="minorHAnsi"/>
          <w:lang w:val="sr-Cyrl-RS"/>
        </w:rPr>
        <w:t>62.142.000</w:t>
      </w:r>
      <w:r w:rsidR="001F4F1D">
        <w:rPr>
          <w:rFonts w:eastAsiaTheme="minorHAnsi"/>
          <w:lang w:val="sr-Cyrl-RS"/>
        </w:rPr>
        <w:t xml:space="preserve">                       </w:t>
      </w:r>
      <w:r w:rsidRPr="00997339">
        <w:rPr>
          <w:rFonts w:eastAsiaTheme="minorHAnsi"/>
          <w:lang w:val="sr-Cyrl-RS"/>
        </w:rPr>
        <w:t>динара.</w:t>
      </w:r>
    </w:p>
    <w:p w:rsidR="00CC5E2A" w:rsidRDefault="00CC5E2A" w:rsidP="00997339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CC5E2A" w:rsidRDefault="00CC5E2A" w:rsidP="00997339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530662" w:rsidRPr="00530662" w:rsidRDefault="00CC5E2A" w:rsidP="00530662">
      <w:pPr>
        <w:jc w:val="both"/>
        <w:rPr>
          <w:rFonts w:eastAsiaTheme="minorHAnsi"/>
          <w:b/>
          <w:bCs/>
          <w:u w:val="thick"/>
        </w:rPr>
      </w:pPr>
      <w:r>
        <w:rPr>
          <w:rFonts w:eastAsiaTheme="minorHAnsi"/>
          <w:lang w:val="sr-Latn-RS"/>
        </w:rPr>
        <w:t>12.</w:t>
      </w:r>
      <w:r w:rsidR="00530662" w:rsidRPr="00530662">
        <w:rPr>
          <w:rFonts w:eastAsiaTheme="minorHAnsi"/>
          <w:b/>
          <w:bCs/>
          <w:u w:val="thick"/>
        </w:rPr>
        <w:t xml:space="preserve">  ЗАКЉУЧНА РАЗМАТРАЊА И НАПОМЕНЕ</w:t>
      </w:r>
    </w:p>
    <w:p w:rsidR="00CC5E2A" w:rsidRPr="00152EA0" w:rsidRDefault="00152EA0" w:rsidP="00997339">
      <w:pPr>
        <w:spacing w:after="160" w:line="25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Пословање ЈКП „Водовод“ у периоду </w:t>
      </w:r>
      <w:r>
        <w:rPr>
          <w:rFonts w:eastAsiaTheme="minorHAnsi"/>
        </w:rPr>
        <w:t xml:space="preserve">I – IX </w:t>
      </w:r>
      <w:r>
        <w:rPr>
          <w:rFonts w:eastAsiaTheme="minorHAnsi"/>
          <w:lang w:val="sr-Cyrl-RS"/>
        </w:rPr>
        <w:t xml:space="preserve">2018.године карактерисала је знатна инвестициона активност кроз улагања али и значајан пад прихода од продаје воде и у вредносним али и натуралним показатељима.Смањени приходи од продаје воде резултат су и смањења цене воде за привреду.Трошкови су одржани на на нивоу плана </w:t>
      </w:r>
      <w:r>
        <w:rPr>
          <w:rFonts w:eastAsiaTheme="minorHAnsi"/>
          <w:lang w:val="sr-Cyrl-RS"/>
        </w:rPr>
        <w:lastRenderedPageBreak/>
        <w:t>или испод плана.Пословни резултат и даље оптерећује изузетно висок трошак амортизације на основна средства што ће бити тренд и у даљем периоду,посебно са активирањем ново изграђених основних средстава.</w:t>
      </w:r>
    </w:p>
    <w:p w:rsidR="00C33F25" w:rsidRDefault="00C33F25" w:rsidP="00997339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E52418" w:rsidRDefault="00E52418" w:rsidP="00997339">
      <w:pPr>
        <w:spacing w:after="160" w:line="256" w:lineRule="auto"/>
        <w:jc w:val="both"/>
        <w:rPr>
          <w:rFonts w:eastAsiaTheme="minorHAnsi"/>
          <w:lang w:val="sr-Cyrl-RS"/>
        </w:rPr>
      </w:pPr>
    </w:p>
    <w:p w:rsidR="00F044EA" w:rsidRDefault="00F044EA" w:rsidP="006F2DEF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М.П</w:t>
      </w:r>
      <w:r>
        <w:rPr>
          <w:b/>
          <w:bCs/>
          <w:lang w:val="sr-Cyrl-RS"/>
        </w:rPr>
        <w:t>.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6F2DEF">
        <w:rPr>
          <w:b/>
          <w:bCs/>
          <w:lang w:val="sr-Cyrl-CS"/>
        </w:rPr>
        <w:t xml:space="preserve">                                                              Директор </w:t>
      </w:r>
      <w:r>
        <w:rPr>
          <w:b/>
          <w:bCs/>
          <w:lang w:val="sr-Cyrl-CS"/>
        </w:rPr>
        <w:t>ЈКП</w:t>
      </w:r>
    </w:p>
    <w:p w:rsidR="00F044EA" w:rsidRDefault="006F2DEF" w:rsidP="006F2DEF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                   Душко Љујић</w:t>
      </w:r>
    </w:p>
    <w:p w:rsidR="00F044EA" w:rsidRDefault="00F044EA" w:rsidP="00F044EA">
      <w:pPr>
        <w:spacing w:after="0" w:line="240" w:lineRule="auto"/>
        <w:ind w:left="6480"/>
        <w:jc w:val="center"/>
        <w:rPr>
          <w:b/>
          <w:bCs/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jc w:val="both"/>
        <w:rPr>
          <w:lang w:val="sr-Cyrl-CS"/>
        </w:rPr>
      </w:pPr>
    </w:p>
    <w:p w:rsidR="00F044EA" w:rsidRDefault="00F044EA" w:rsidP="00F044EA">
      <w:pPr>
        <w:spacing w:after="0" w:line="240" w:lineRule="auto"/>
        <w:ind w:firstLine="720"/>
        <w:jc w:val="both"/>
        <w:rPr>
          <w:lang w:val="sr-Cyrl-CS"/>
        </w:rPr>
      </w:pPr>
    </w:p>
    <w:p w:rsidR="00F044EA" w:rsidRDefault="00F044EA" w:rsidP="001F4F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br w:type="page"/>
      </w:r>
      <w:r w:rsidR="001F4F1D">
        <w:rPr>
          <w:b/>
          <w:bCs/>
          <w:lang w:val="sr-Cyrl-CS"/>
        </w:rPr>
        <w:lastRenderedPageBreak/>
        <w:t xml:space="preserve"> </w:t>
      </w:r>
    </w:p>
    <w:p w:rsidR="00084643" w:rsidRDefault="00084643"/>
    <w:sectPr w:rsidR="0008464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25F" w:rsidRDefault="00E2725F">
      <w:pPr>
        <w:spacing w:after="0" w:line="240" w:lineRule="auto"/>
      </w:pPr>
      <w:r>
        <w:separator/>
      </w:r>
    </w:p>
  </w:endnote>
  <w:endnote w:type="continuationSeparator" w:id="0">
    <w:p w:rsidR="00E2725F" w:rsidRDefault="00E2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1D" w:rsidRDefault="00F83A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A1D" w:rsidRDefault="00F8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1D" w:rsidRDefault="00F83A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1A1">
      <w:rPr>
        <w:noProof/>
      </w:rPr>
      <w:t>10</w:t>
    </w:r>
    <w:r>
      <w:rPr>
        <w:noProof/>
      </w:rPr>
      <w:fldChar w:fldCharType="end"/>
    </w:r>
  </w:p>
  <w:p w:rsidR="00F83A1D" w:rsidRPr="000F4B90" w:rsidRDefault="00F83A1D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25F" w:rsidRDefault="00E2725F">
      <w:pPr>
        <w:spacing w:after="0" w:line="240" w:lineRule="auto"/>
      </w:pPr>
      <w:r>
        <w:separator/>
      </w:r>
    </w:p>
  </w:footnote>
  <w:footnote w:type="continuationSeparator" w:id="0">
    <w:p w:rsidR="00E2725F" w:rsidRDefault="00E2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0DE"/>
    <w:multiLevelType w:val="hybridMultilevel"/>
    <w:tmpl w:val="CF5EC2BE"/>
    <w:lvl w:ilvl="0" w:tplc="B87AA8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241213"/>
    <w:multiLevelType w:val="hybridMultilevel"/>
    <w:tmpl w:val="2C9CE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E2"/>
    <w:multiLevelType w:val="hybridMultilevel"/>
    <w:tmpl w:val="CDA4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1057"/>
    <w:multiLevelType w:val="hybridMultilevel"/>
    <w:tmpl w:val="CF5EC2BE"/>
    <w:lvl w:ilvl="0" w:tplc="B87AA8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CBD22A8"/>
    <w:multiLevelType w:val="hybridMultilevel"/>
    <w:tmpl w:val="7E842F24"/>
    <w:lvl w:ilvl="0" w:tplc="572822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C81DCD"/>
    <w:multiLevelType w:val="hybridMultilevel"/>
    <w:tmpl w:val="C5D05D84"/>
    <w:lvl w:ilvl="0" w:tplc="67163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492BC4"/>
    <w:multiLevelType w:val="hybridMultilevel"/>
    <w:tmpl w:val="5122E9D2"/>
    <w:lvl w:ilvl="0" w:tplc="5B6E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2DB707C"/>
    <w:multiLevelType w:val="hybridMultilevel"/>
    <w:tmpl w:val="15162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A1185"/>
    <w:multiLevelType w:val="hybridMultilevel"/>
    <w:tmpl w:val="E0466230"/>
    <w:lvl w:ilvl="0" w:tplc="587E6334">
      <w:start w:val="1"/>
      <w:numFmt w:val="decimal"/>
      <w:lvlText w:val="%1)"/>
      <w:lvlJc w:val="left"/>
      <w:pPr>
        <w:ind w:left="1070" w:hanging="360"/>
      </w:pPr>
      <w:rPr>
        <w:rFonts w:hint="default"/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ABA42AF"/>
    <w:multiLevelType w:val="hybridMultilevel"/>
    <w:tmpl w:val="F094039A"/>
    <w:lvl w:ilvl="0" w:tplc="9368A91A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BD10F8"/>
    <w:multiLevelType w:val="hybridMultilevel"/>
    <w:tmpl w:val="6DDAAB06"/>
    <w:lvl w:ilvl="0" w:tplc="9196B6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FED1C1D"/>
    <w:multiLevelType w:val="hybridMultilevel"/>
    <w:tmpl w:val="398AC4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AC44B3"/>
    <w:multiLevelType w:val="hybridMultilevel"/>
    <w:tmpl w:val="CF5EC2BE"/>
    <w:lvl w:ilvl="0" w:tplc="B87AA8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5D72295B"/>
    <w:multiLevelType w:val="hybridMultilevel"/>
    <w:tmpl w:val="98D6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D24A4"/>
    <w:multiLevelType w:val="hybridMultilevel"/>
    <w:tmpl w:val="CF5EC2BE"/>
    <w:lvl w:ilvl="0" w:tplc="B87AA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9356C4"/>
    <w:multiLevelType w:val="hybridMultilevel"/>
    <w:tmpl w:val="8E781EFE"/>
    <w:lvl w:ilvl="0" w:tplc="B40A70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8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13"/>
  </w:num>
  <w:num w:numId="13">
    <w:abstractNumId w:val="7"/>
  </w:num>
  <w:num w:numId="14">
    <w:abstractNumId w:val="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EA"/>
    <w:rsid w:val="00003364"/>
    <w:rsid w:val="00011CD3"/>
    <w:rsid w:val="00012517"/>
    <w:rsid w:val="00013D8C"/>
    <w:rsid w:val="000205E1"/>
    <w:rsid w:val="00023CC0"/>
    <w:rsid w:val="00032B6A"/>
    <w:rsid w:val="00033CC8"/>
    <w:rsid w:val="000378EA"/>
    <w:rsid w:val="0004407E"/>
    <w:rsid w:val="000473C1"/>
    <w:rsid w:val="00055CD7"/>
    <w:rsid w:val="00061D58"/>
    <w:rsid w:val="000625FB"/>
    <w:rsid w:val="00063E31"/>
    <w:rsid w:val="00067CAA"/>
    <w:rsid w:val="00073EFD"/>
    <w:rsid w:val="00074180"/>
    <w:rsid w:val="00077DCF"/>
    <w:rsid w:val="00084643"/>
    <w:rsid w:val="00085D32"/>
    <w:rsid w:val="000A3018"/>
    <w:rsid w:val="000A6345"/>
    <w:rsid w:val="000C07BF"/>
    <w:rsid w:val="000E0E7E"/>
    <w:rsid w:val="000E2429"/>
    <w:rsid w:val="000F4690"/>
    <w:rsid w:val="00102F41"/>
    <w:rsid w:val="00124A57"/>
    <w:rsid w:val="00146743"/>
    <w:rsid w:val="00152EA0"/>
    <w:rsid w:val="0015303C"/>
    <w:rsid w:val="00153596"/>
    <w:rsid w:val="0015699D"/>
    <w:rsid w:val="001667B2"/>
    <w:rsid w:val="00175F7F"/>
    <w:rsid w:val="001760DC"/>
    <w:rsid w:val="00190C52"/>
    <w:rsid w:val="00190DFC"/>
    <w:rsid w:val="0019235B"/>
    <w:rsid w:val="001968AB"/>
    <w:rsid w:val="00196C11"/>
    <w:rsid w:val="001A30CD"/>
    <w:rsid w:val="001A7414"/>
    <w:rsid w:val="001E33F8"/>
    <w:rsid w:val="001F4F1D"/>
    <w:rsid w:val="00202101"/>
    <w:rsid w:val="00204056"/>
    <w:rsid w:val="00233B78"/>
    <w:rsid w:val="00246C18"/>
    <w:rsid w:val="00252779"/>
    <w:rsid w:val="00262913"/>
    <w:rsid w:val="00264254"/>
    <w:rsid w:val="00266C96"/>
    <w:rsid w:val="002823D9"/>
    <w:rsid w:val="00287D2D"/>
    <w:rsid w:val="002931C0"/>
    <w:rsid w:val="00295472"/>
    <w:rsid w:val="002B3FC5"/>
    <w:rsid w:val="002D1461"/>
    <w:rsid w:val="002E0246"/>
    <w:rsid w:val="002F130C"/>
    <w:rsid w:val="002F56FA"/>
    <w:rsid w:val="00334712"/>
    <w:rsid w:val="00335EAE"/>
    <w:rsid w:val="00337C37"/>
    <w:rsid w:val="00345BE5"/>
    <w:rsid w:val="003578C3"/>
    <w:rsid w:val="00370AD7"/>
    <w:rsid w:val="00376BB5"/>
    <w:rsid w:val="00387E3F"/>
    <w:rsid w:val="003A099E"/>
    <w:rsid w:val="003A2124"/>
    <w:rsid w:val="003C567F"/>
    <w:rsid w:val="003D4DEB"/>
    <w:rsid w:val="003D5F98"/>
    <w:rsid w:val="003D700F"/>
    <w:rsid w:val="003E7A43"/>
    <w:rsid w:val="003F1CA2"/>
    <w:rsid w:val="003F37B2"/>
    <w:rsid w:val="00416AB1"/>
    <w:rsid w:val="004361FA"/>
    <w:rsid w:val="00441BAA"/>
    <w:rsid w:val="00451042"/>
    <w:rsid w:val="004513AB"/>
    <w:rsid w:val="00452157"/>
    <w:rsid w:val="004618C0"/>
    <w:rsid w:val="00467389"/>
    <w:rsid w:val="00485E98"/>
    <w:rsid w:val="004923D8"/>
    <w:rsid w:val="004A180C"/>
    <w:rsid w:val="004A1909"/>
    <w:rsid w:val="004A34AC"/>
    <w:rsid w:val="004A4660"/>
    <w:rsid w:val="004B17FC"/>
    <w:rsid w:val="004B1F40"/>
    <w:rsid w:val="004C06B5"/>
    <w:rsid w:val="004D031C"/>
    <w:rsid w:val="005013B1"/>
    <w:rsid w:val="00502469"/>
    <w:rsid w:val="005179E6"/>
    <w:rsid w:val="00517F75"/>
    <w:rsid w:val="00523E53"/>
    <w:rsid w:val="00526F0D"/>
    <w:rsid w:val="00530662"/>
    <w:rsid w:val="00563881"/>
    <w:rsid w:val="00577AE4"/>
    <w:rsid w:val="005C6F6B"/>
    <w:rsid w:val="005C7798"/>
    <w:rsid w:val="005F7E18"/>
    <w:rsid w:val="00605B8E"/>
    <w:rsid w:val="00614389"/>
    <w:rsid w:val="00616FAF"/>
    <w:rsid w:val="006175BD"/>
    <w:rsid w:val="00620CD8"/>
    <w:rsid w:val="00621008"/>
    <w:rsid w:val="006230CD"/>
    <w:rsid w:val="00641053"/>
    <w:rsid w:val="0066075F"/>
    <w:rsid w:val="0066565F"/>
    <w:rsid w:val="00675942"/>
    <w:rsid w:val="00692C50"/>
    <w:rsid w:val="00697BC1"/>
    <w:rsid w:val="006F2DEF"/>
    <w:rsid w:val="006F469F"/>
    <w:rsid w:val="00722106"/>
    <w:rsid w:val="00737BF9"/>
    <w:rsid w:val="007551E8"/>
    <w:rsid w:val="007570D7"/>
    <w:rsid w:val="00757950"/>
    <w:rsid w:val="00761158"/>
    <w:rsid w:val="00764555"/>
    <w:rsid w:val="007750AF"/>
    <w:rsid w:val="00784218"/>
    <w:rsid w:val="007973C0"/>
    <w:rsid w:val="007B607B"/>
    <w:rsid w:val="007B6D5A"/>
    <w:rsid w:val="0081244D"/>
    <w:rsid w:val="008319C1"/>
    <w:rsid w:val="00835321"/>
    <w:rsid w:val="00843990"/>
    <w:rsid w:val="00863633"/>
    <w:rsid w:val="008668EA"/>
    <w:rsid w:val="008C73E5"/>
    <w:rsid w:val="008D457A"/>
    <w:rsid w:val="008E12D1"/>
    <w:rsid w:val="008F2784"/>
    <w:rsid w:val="008F2E88"/>
    <w:rsid w:val="00900896"/>
    <w:rsid w:val="00903E7D"/>
    <w:rsid w:val="00906515"/>
    <w:rsid w:val="009209B7"/>
    <w:rsid w:val="00936BE9"/>
    <w:rsid w:val="00945BFE"/>
    <w:rsid w:val="00952648"/>
    <w:rsid w:val="00966237"/>
    <w:rsid w:val="00971C9C"/>
    <w:rsid w:val="00975143"/>
    <w:rsid w:val="00984D3C"/>
    <w:rsid w:val="00985970"/>
    <w:rsid w:val="00997339"/>
    <w:rsid w:val="009A1F35"/>
    <w:rsid w:val="009B6059"/>
    <w:rsid w:val="009C30FE"/>
    <w:rsid w:val="009D78B0"/>
    <w:rsid w:val="00A00248"/>
    <w:rsid w:val="00A16FCF"/>
    <w:rsid w:val="00A41FC6"/>
    <w:rsid w:val="00A43D53"/>
    <w:rsid w:val="00A50F3E"/>
    <w:rsid w:val="00A54DD1"/>
    <w:rsid w:val="00A7185D"/>
    <w:rsid w:val="00A744B6"/>
    <w:rsid w:val="00A77E41"/>
    <w:rsid w:val="00A9166D"/>
    <w:rsid w:val="00A92F6E"/>
    <w:rsid w:val="00AA4D9F"/>
    <w:rsid w:val="00AA6294"/>
    <w:rsid w:val="00AB0B2D"/>
    <w:rsid w:val="00AB73C9"/>
    <w:rsid w:val="00AC4D7B"/>
    <w:rsid w:val="00AC6E41"/>
    <w:rsid w:val="00AD1547"/>
    <w:rsid w:val="00B07744"/>
    <w:rsid w:val="00B13237"/>
    <w:rsid w:val="00B21B36"/>
    <w:rsid w:val="00B30716"/>
    <w:rsid w:val="00B6270D"/>
    <w:rsid w:val="00B91473"/>
    <w:rsid w:val="00B91A7A"/>
    <w:rsid w:val="00B9469E"/>
    <w:rsid w:val="00BA20A6"/>
    <w:rsid w:val="00BB17F0"/>
    <w:rsid w:val="00BC2AE4"/>
    <w:rsid w:val="00BC4C6F"/>
    <w:rsid w:val="00BD1D31"/>
    <w:rsid w:val="00BD77E0"/>
    <w:rsid w:val="00BE3D83"/>
    <w:rsid w:val="00C01CBA"/>
    <w:rsid w:val="00C031A1"/>
    <w:rsid w:val="00C1037D"/>
    <w:rsid w:val="00C33F25"/>
    <w:rsid w:val="00C503EC"/>
    <w:rsid w:val="00C51D53"/>
    <w:rsid w:val="00C55386"/>
    <w:rsid w:val="00C76875"/>
    <w:rsid w:val="00C8510C"/>
    <w:rsid w:val="00C911C1"/>
    <w:rsid w:val="00C939AD"/>
    <w:rsid w:val="00CA408C"/>
    <w:rsid w:val="00CC1735"/>
    <w:rsid w:val="00CC5E2A"/>
    <w:rsid w:val="00CE3AE4"/>
    <w:rsid w:val="00CF02FF"/>
    <w:rsid w:val="00CF0330"/>
    <w:rsid w:val="00CF08D3"/>
    <w:rsid w:val="00CF50F2"/>
    <w:rsid w:val="00D03BA0"/>
    <w:rsid w:val="00D12291"/>
    <w:rsid w:val="00D31AEF"/>
    <w:rsid w:val="00D46CFA"/>
    <w:rsid w:val="00D56435"/>
    <w:rsid w:val="00D71CFD"/>
    <w:rsid w:val="00D76109"/>
    <w:rsid w:val="00D905DE"/>
    <w:rsid w:val="00D90F7E"/>
    <w:rsid w:val="00D91D15"/>
    <w:rsid w:val="00DB7F8C"/>
    <w:rsid w:val="00DC0FFB"/>
    <w:rsid w:val="00DD0268"/>
    <w:rsid w:val="00DD364B"/>
    <w:rsid w:val="00DD5FBC"/>
    <w:rsid w:val="00DE79B8"/>
    <w:rsid w:val="00DE7D80"/>
    <w:rsid w:val="00E00454"/>
    <w:rsid w:val="00E00747"/>
    <w:rsid w:val="00E075B1"/>
    <w:rsid w:val="00E204CE"/>
    <w:rsid w:val="00E2725F"/>
    <w:rsid w:val="00E4566D"/>
    <w:rsid w:val="00E52418"/>
    <w:rsid w:val="00E525BA"/>
    <w:rsid w:val="00E75CD3"/>
    <w:rsid w:val="00E84E53"/>
    <w:rsid w:val="00E92C0A"/>
    <w:rsid w:val="00EA25A7"/>
    <w:rsid w:val="00EA5703"/>
    <w:rsid w:val="00EA6CCC"/>
    <w:rsid w:val="00EB2C3D"/>
    <w:rsid w:val="00EB3C1F"/>
    <w:rsid w:val="00EC0515"/>
    <w:rsid w:val="00ED7699"/>
    <w:rsid w:val="00F044EA"/>
    <w:rsid w:val="00F162C9"/>
    <w:rsid w:val="00F22EBD"/>
    <w:rsid w:val="00F2397F"/>
    <w:rsid w:val="00F26055"/>
    <w:rsid w:val="00F35C6D"/>
    <w:rsid w:val="00F45DFE"/>
    <w:rsid w:val="00F626F4"/>
    <w:rsid w:val="00F701F5"/>
    <w:rsid w:val="00F83A1D"/>
    <w:rsid w:val="00F871C5"/>
    <w:rsid w:val="00FA7659"/>
    <w:rsid w:val="00FB0BE2"/>
    <w:rsid w:val="00FB1217"/>
    <w:rsid w:val="00FD7751"/>
    <w:rsid w:val="00FE11E3"/>
    <w:rsid w:val="00FE63CC"/>
    <w:rsid w:val="00F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ir Times_New_Roman" w:eastAsiaTheme="minorHAnsi" w:hAnsi="Cir Times_New_Roman" w:cs="Times New Roman"/>
        <w:b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044EA"/>
    <w:pPr>
      <w:spacing w:after="200" w:line="276" w:lineRule="auto"/>
    </w:pPr>
    <w:rPr>
      <w:rFonts w:ascii="Times New Roman" w:eastAsia="Calibri" w:hAnsi="Times New Roman"/>
      <w:b w:val="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4EA"/>
    <w:pPr>
      <w:keepNext/>
      <w:suppressAutoHyphens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kern w:val="1"/>
      <w:sz w:val="26"/>
      <w:szCs w:val="26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4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44E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44EA"/>
    <w:rPr>
      <w:rFonts w:ascii="Tahoma" w:eastAsia="Times New Roman" w:hAnsi="Tahoma" w:cs="Tahoma"/>
      <w:bCs/>
      <w:kern w:val="1"/>
      <w:sz w:val="26"/>
      <w:szCs w:val="26"/>
      <w:lang w:val="en-US"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F044EA"/>
    <w:rPr>
      <w:rFonts w:ascii="Cambria" w:eastAsia="Times New Roman" w:hAnsi="Cambria" w:cs="Cambria"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044EA"/>
    <w:rPr>
      <w:rFonts w:ascii="Cambria" w:eastAsia="Times New Roman" w:hAnsi="Cambria" w:cs="Cambria"/>
      <w:b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F0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EA"/>
    <w:rPr>
      <w:rFonts w:ascii="Times New Roman" w:eastAsia="Calibri" w:hAnsi="Times New Roman"/>
      <w:b w:val="0"/>
      <w:lang w:val="en-US"/>
    </w:rPr>
  </w:style>
  <w:style w:type="paragraph" w:styleId="Footer">
    <w:name w:val="footer"/>
    <w:basedOn w:val="Normal"/>
    <w:link w:val="FooterChar"/>
    <w:uiPriority w:val="99"/>
    <w:rsid w:val="00F0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EA"/>
    <w:rPr>
      <w:rFonts w:ascii="Times New Roman" w:eastAsia="Calibri" w:hAnsi="Times New Roman"/>
      <w:b w:val="0"/>
      <w:lang w:val="en-US"/>
    </w:rPr>
  </w:style>
  <w:style w:type="paragraph" w:styleId="ListParagraph">
    <w:name w:val="List Paragraph"/>
    <w:basedOn w:val="Normal"/>
    <w:uiPriority w:val="99"/>
    <w:qFormat/>
    <w:rsid w:val="00F044EA"/>
    <w:pPr>
      <w:ind w:left="720"/>
    </w:pPr>
  </w:style>
  <w:style w:type="character" w:styleId="Hyperlink">
    <w:name w:val="Hyperlink"/>
    <w:uiPriority w:val="99"/>
    <w:semiHidden/>
    <w:rsid w:val="00F044EA"/>
    <w:rPr>
      <w:color w:val="000080"/>
      <w:u w:val="single"/>
    </w:rPr>
  </w:style>
  <w:style w:type="paragraph" w:customStyle="1" w:styleId="stil1tekst">
    <w:name w:val="stil_1tekst"/>
    <w:basedOn w:val="Normal"/>
    <w:uiPriority w:val="99"/>
    <w:rsid w:val="00F044EA"/>
    <w:pPr>
      <w:spacing w:after="0" w:line="240" w:lineRule="auto"/>
      <w:ind w:left="525" w:right="525" w:firstLine="240"/>
      <w:jc w:val="both"/>
    </w:pPr>
    <w:rPr>
      <w:rFonts w:eastAsia="Times New Roman"/>
    </w:rPr>
  </w:style>
  <w:style w:type="paragraph" w:customStyle="1" w:styleId="stil2zakon">
    <w:name w:val="stil_2zakon"/>
    <w:basedOn w:val="Normal"/>
    <w:uiPriority w:val="99"/>
    <w:rsid w:val="00F044EA"/>
    <w:pPr>
      <w:spacing w:before="100" w:beforeAutospacing="1" w:after="100" w:afterAutospacing="1" w:line="240" w:lineRule="auto"/>
      <w:jc w:val="center"/>
    </w:pPr>
    <w:rPr>
      <w:rFonts w:eastAsia="Times New Roman"/>
      <w:color w:val="0033CC"/>
      <w:sz w:val="53"/>
      <w:szCs w:val="53"/>
    </w:rPr>
  </w:style>
  <w:style w:type="paragraph" w:customStyle="1" w:styleId="stil3mesto">
    <w:name w:val="stil_3mesto"/>
    <w:basedOn w:val="Normal"/>
    <w:uiPriority w:val="99"/>
    <w:rsid w:val="00F044EA"/>
    <w:pPr>
      <w:spacing w:after="0" w:line="240" w:lineRule="auto"/>
      <w:ind w:left="1650" w:right="1650"/>
      <w:jc w:val="center"/>
    </w:pPr>
    <w:rPr>
      <w:rFonts w:eastAsia="Times New Roman"/>
      <w:i/>
      <w:iCs/>
      <w:sz w:val="29"/>
      <w:szCs w:val="29"/>
    </w:rPr>
  </w:style>
  <w:style w:type="paragraph" w:customStyle="1" w:styleId="stil4clan">
    <w:name w:val="stil_4clan"/>
    <w:basedOn w:val="Normal"/>
    <w:uiPriority w:val="99"/>
    <w:rsid w:val="00F044EA"/>
    <w:pPr>
      <w:spacing w:before="240" w:after="240" w:line="240" w:lineRule="auto"/>
      <w:jc w:val="center"/>
    </w:pPr>
    <w:rPr>
      <w:rFonts w:eastAsia="Times New Roman"/>
      <w:b/>
      <w:bCs/>
      <w:sz w:val="26"/>
      <w:szCs w:val="26"/>
    </w:rPr>
  </w:style>
  <w:style w:type="character" w:customStyle="1" w:styleId="IndexLink">
    <w:name w:val="Index Link"/>
    <w:uiPriority w:val="99"/>
    <w:rsid w:val="00F044EA"/>
  </w:style>
  <w:style w:type="paragraph" w:styleId="TOC1">
    <w:name w:val="toc 1"/>
    <w:basedOn w:val="Normal"/>
    <w:next w:val="Normal"/>
    <w:autoRedefine/>
    <w:uiPriority w:val="99"/>
    <w:semiHidden/>
    <w:rsid w:val="00F044EA"/>
    <w:pPr>
      <w:spacing w:before="360" w:after="0"/>
    </w:pPr>
    <w:rPr>
      <w:rFonts w:ascii="Cambria" w:hAnsi="Cambria" w:cs="Cambria"/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F044EA"/>
    <w:pPr>
      <w:spacing w:before="240" w:after="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F044EA"/>
    <w:pPr>
      <w:spacing w:after="0"/>
      <w:ind w:left="240"/>
    </w:pPr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44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A"/>
    <w:rPr>
      <w:rFonts w:ascii="Tahoma" w:eastAsia="Times New Roman" w:hAnsi="Tahoma" w:cs="Tahoma"/>
      <w:b w:val="0"/>
      <w:sz w:val="16"/>
      <w:szCs w:val="16"/>
      <w:lang w:val="en-US"/>
    </w:rPr>
  </w:style>
  <w:style w:type="paragraph" w:styleId="NoSpacing">
    <w:name w:val="No Spacing"/>
    <w:uiPriority w:val="99"/>
    <w:qFormat/>
    <w:rsid w:val="00F044EA"/>
    <w:pPr>
      <w:spacing w:after="0" w:line="240" w:lineRule="auto"/>
    </w:pPr>
    <w:rPr>
      <w:rFonts w:ascii="Calibri" w:eastAsia="Calibri" w:hAnsi="Calibri" w:cs="Calibri"/>
      <w:b w:val="0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F044EA"/>
    <w:pPr>
      <w:spacing w:after="0"/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F044EA"/>
    <w:pPr>
      <w:spacing w:after="0"/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F044EA"/>
    <w:pPr>
      <w:spacing w:after="0"/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F044EA"/>
    <w:pPr>
      <w:spacing w:after="0"/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F044EA"/>
    <w:pPr>
      <w:spacing w:after="0"/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F044EA"/>
    <w:pPr>
      <w:spacing w:after="0"/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F044EA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 w:bidi="ar-SA"/>
    </w:rPr>
  </w:style>
  <w:style w:type="character" w:styleId="Emphasis">
    <w:name w:val="Emphasis"/>
    <w:qFormat/>
    <w:rsid w:val="00F044EA"/>
    <w:rPr>
      <w:i/>
      <w:iCs/>
    </w:rPr>
  </w:style>
  <w:style w:type="table" w:styleId="TableGrid">
    <w:name w:val="Table Grid"/>
    <w:basedOn w:val="TableNormal"/>
    <w:rsid w:val="00F044EA"/>
    <w:pPr>
      <w:spacing w:after="200" w:line="276" w:lineRule="auto"/>
    </w:pPr>
    <w:rPr>
      <w:rFonts w:ascii="Times New Roman" w:eastAsia="Calibri" w:hAnsi="Times New Roman"/>
      <w:b w:val="0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044EA"/>
  </w:style>
  <w:style w:type="paragraph" w:customStyle="1" w:styleId="Standard">
    <w:name w:val="Standard"/>
    <w:rsid w:val="005F7E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b w:val="0"/>
      <w:kern w:val="3"/>
      <w:lang w:val="en-U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ir Times_New_Roman" w:eastAsiaTheme="minorHAnsi" w:hAnsi="Cir Times_New_Roman" w:cs="Times New Roman"/>
        <w:b/>
        <w:sz w:val="24"/>
        <w:szCs w:val="24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044EA"/>
    <w:pPr>
      <w:spacing w:after="200" w:line="276" w:lineRule="auto"/>
    </w:pPr>
    <w:rPr>
      <w:rFonts w:ascii="Times New Roman" w:eastAsia="Calibri" w:hAnsi="Times New Roman"/>
      <w:b w:val="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44EA"/>
    <w:pPr>
      <w:keepNext/>
      <w:suppressAutoHyphens/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kern w:val="1"/>
      <w:sz w:val="26"/>
      <w:szCs w:val="26"/>
      <w:lang w:eastAsia="hi-IN" w:bidi="hi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4E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44E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044EA"/>
    <w:rPr>
      <w:rFonts w:ascii="Tahoma" w:eastAsia="Times New Roman" w:hAnsi="Tahoma" w:cs="Tahoma"/>
      <w:bCs/>
      <w:kern w:val="1"/>
      <w:sz w:val="26"/>
      <w:szCs w:val="26"/>
      <w:lang w:val="en-US"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F044EA"/>
    <w:rPr>
      <w:rFonts w:ascii="Cambria" w:eastAsia="Times New Roman" w:hAnsi="Cambria" w:cs="Cambria"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044EA"/>
    <w:rPr>
      <w:rFonts w:ascii="Cambria" w:eastAsia="Times New Roman" w:hAnsi="Cambria" w:cs="Cambria"/>
      <w:bCs/>
      <w:color w:val="4F81BD"/>
      <w:lang w:val="en-US"/>
    </w:rPr>
  </w:style>
  <w:style w:type="paragraph" w:styleId="Header">
    <w:name w:val="header"/>
    <w:basedOn w:val="Normal"/>
    <w:link w:val="HeaderChar"/>
    <w:uiPriority w:val="99"/>
    <w:rsid w:val="00F0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EA"/>
    <w:rPr>
      <w:rFonts w:ascii="Times New Roman" w:eastAsia="Calibri" w:hAnsi="Times New Roman"/>
      <w:b w:val="0"/>
      <w:lang w:val="en-US"/>
    </w:rPr>
  </w:style>
  <w:style w:type="paragraph" w:styleId="Footer">
    <w:name w:val="footer"/>
    <w:basedOn w:val="Normal"/>
    <w:link w:val="FooterChar"/>
    <w:uiPriority w:val="99"/>
    <w:rsid w:val="00F044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EA"/>
    <w:rPr>
      <w:rFonts w:ascii="Times New Roman" w:eastAsia="Calibri" w:hAnsi="Times New Roman"/>
      <w:b w:val="0"/>
      <w:lang w:val="en-US"/>
    </w:rPr>
  </w:style>
  <w:style w:type="paragraph" w:styleId="ListParagraph">
    <w:name w:val="List Paragraph"/>
    <w:basedOn w:val="Normal"/>
    <w:uiPriority w:val="99"/>
    <w:qFormat/>
    <w:rsid w:val="00F044EA"/>
    <w:pPr>
      <w:ind w:left="720"/>
    </w:pPr>
  </w:style>
  <w:style w:type="character" w:styleId="Hyperlink">
    <w:name w:val="Hyperlink"/>
    <w:uiPriority w:val="99"/>
    <w:semiHidden/>
    <w:rsid w:val="00F044EA"/>
    <w:rPr>
      <w:color w:val="000080"/>
      <w:u w:val="single"/>
    </w:rPr>
  </w:style>
  <w:style w:type="paragraph" w:customStyle="1" w:styleId="stil1tekst">
    <w:name w:val="stil_1tekst"/>
    <w:basedOn w:val="Normal"/>
    <w:uiPriority w:val="99"/>
    <w:rsid w:val="00F044EA"/>
    <w:pPr>
      <w:spacing w:after="0" w:line="240" w:lineRule="auto"/>
      <w:ind w:left="525" w:right="525" w:firstLine="240"/>
      <w:jc w:val="both"/>
    </w:pPr>
    <w:rPr>
      <w:rFonts w:eastAsia="Times New Roman"/>
    </w:rPr>
  </w:style>
  <w:style w:type="paragraph" w:customStyle="1" w:styleId="stil2zakon">
    <w:name w:val="stil_2zakon"/>
    <w:basedOn w:val="Normal"/>
    <w:uiPriority w:val="99"/>
    <w:rsid w:val="00F044EA"/>
    <w:pPr>
      <w:spacing w:before="100" w:beforeAutospacing="1" w:after="100" w:afterAutospacing="1" w:line="240" w:lineRule="auto"/>
      <w:jc w:val="center"/>
    </w:pPr>
    <w:rPr>
      <w:rFonts w:eastAsia="Times New Roman"/>
      <w:color w:val="0033CC"/>
      <w:sz w:val="53"/>
      <w:szCs w:val="53"/>
    </w:rPr>
  </w:style>
  <w:style w:type="paragraph" w:customStyle="1" w:styleId="stil3mesto">
    <w:name w:val="stil_3mesto"/>
    <w:basedOn w:val="Normal"/>
    <w:uiPriority w:val="99"/>
    <w:rsid w:val="00F044EA"/>
    <w:pPr>
      <w:spacing w:after="0" w:line="240" w:lineRule="auto"/>
      <w:ind w:left="1650" w:right="1650"/>
      <w:jc w:val="center"/>
    </w:pPr>
    <w:rPr>
      <w:rFonts w:eastAsia="Times New Roman"/>
      <w:i/>
      <w:iCs/>
      <w:sz w:val="29"/>
      <w:szCs w:val="29"/>
    </w:rPr>
  </w:style>
  <w:style w:type="paragraph" w:customStyle="1" w:styleId="stil4clan">
    <w:name w:val="stil_4clan"/>
    <w:basedOn w:val="Normal"/>
    <w:uiPriority w:val="99"/>
    <w:rsid w:val="00F044EA"/>
    <w:pPr>
      <w:spacing w:before="240" w:after="240" w:line="240" w:lineRule="auto"/>
      <w:jc w:val="center"/>
    </w:pPr>
    <w:rPr>
      <w:rFonts w:eastAsia="Times New Roman"/>
      <w:b/>
      <w:bCs/>
      <w:sz w:val="26"/>
      <w:szCs w:val="26"/>
    </w:rPr>
  </w:style>
  <w:style w:type="character" w:customStyle="1" w:styleId="IndexLink">
    <w:name w:val="Index Link"/>
    <w:uiPriority w:val="99"/>
    <w:rsid w:val="00F044EA"/>
  </w:style>
  <w:style w:type="paragraph" w:styleId="TOC1">
    <w:name w:val="toc 1"/>
    <w:basedOn w:val="Normal"/>
    <w:next w:val="Normal"/>
    <w:autoRedefine/>
    <w:uiPriority w:val="99"/>
    <w:semiHidden/>
    <w:rsid w:val="00F044EA"/>
    <w:pPr>
      <w:spacing w:before="360" w:after="0"/>
    </w:pPr>
    <w:rPr>
      <w:rFonts w:ascii="Cambria" w:hAnsi="Cambria" w:cs="Cambria"/>
      <w:b/>
      <w:bCs/>
      <w:caps/>
    </w:rPr>
  </w:style>
  <w:style w:type="paragraph" w:styleId="TOC2">
    <w:name w:val="toc 2"/>
    <w:basedOn w:val="Normal"/>
    <w:next w:val="Normal"/>
    <w:autoRedefine/>
    <w:uiPriority w:val="99"/>
    <w:semiHidden/>
    <w:rsid w:val="00F044EA"/>
    <w:pPr>
      <w:spacing w:before="240" w:after="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F044EA"/>
    <w:pPr>
      <w:spacing w:after="0"/>
      <w:ind w:left="240"/>
    </w:pPr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044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EA"/>
    <w:rPr>
      <w:rFonts w:ascii="Tahoma" w:eastAsia="Times New Roman" w:hAnsi="Tahoma" w:cs="Tahoma"/>
      <w:b w:val="0"/>
      <w:sz w:val="16"/>
      <w:szCs w:val="16"/>
      <w:lang w:val="en-US"/>
    </w:rPr>
  </w:style>
  <w:style w:type="paragraph" w:styleId="NoSpacing">
    <w:name w:val="No Spacing"/>
    <w:uiPriority w:val="99"/>
    <w:qFormat/>
    <w:rsid w:val="00F044EA"/>
    <w:pPr>
      <w:spacing w:after="0" w:line="240" w:lineRule="auto"/>
    </w:pPr>
    <w:rPr>
      <w:rFonts w:ascii="Calibri" w:eastAsia="Calibri" w:hAnsi="Calibri" w:cs="Calibri"/>
      <w:b w:val="0"/>
      <w:sz w:val="22"/>
      <w:szCs w:val="22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F044EA"/>
    <w:pPr>
      <w:spacing w:after="0"/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rsid w:val="00F044EA"/>
    <w:pPr>
      <w:spacing w:after="0"/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rsid w:val="00F044EA"/>
    <w:pPr>
      <w:spacing w:after="0"/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rsid w:val="00F044EA"/>
    <w:pPr>
      <w:spacing w:after="0"/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F044EA"/>
    <w:pPr>
      <w:spacing w:after="0"/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F044EA"/>
    <w:pPr>
      <w:spacing w:after="0"/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rsid w:val="00F044EA"/>
    <w:pPr>
      <w:keepLines/>
      <w:suppressAutoHyphens w:val="0"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 w:bidi="ar-SA"/>
    </w:rPr>
  </w:style>
  <w:style w:type="character" w:styleId="Emphasis">
    <w:name w:val="Emphasis"/>
    <w:qFormat/>
    <w:rsid w:val="00F044EA"/>
    <w:rPr>
      <w:i/>
      <w:iCs/>
    </w:rPr>
  </w:style>
  <w:style w:type="table" w:styleId="TableGrid">
    <w:name w:val="Table Grid"/>
    <w:basedOn w:val="TableNormal"/>
    <w:rsid w:val="00F044EA"/>
    <w:pPr>
      <w:spacing w:after="200" w:line="276" w:lineRule="auto"/>
    </w:pPr>
    <w:rPr>
      <w:rFonts w:ascii="Times New Roman" w:eastAsia="Calibri" w:hAnsi="Times New Roman"/>
      <w:b w:val="0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044EA"/>
  </w:style>
  <w:style w:type="paragraph" w:customStyle="1" w:styleId="Standard">
    <w:name w:val="Standard"/>
    <w:rsid w:val="005F7E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b w:val="0"/>
      <w:kern w:val="3"/>
      <w:lang w:val="en-U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76C7-AA72-47A2-B5B4-086E3CFD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</dc:creator>
  <cp:lastModifiedBy>Windows User</cp:lastModifiedBy>
  <cp:revision>21</cp:revision>
  <cp:lastPrinted>2018-10-30T13:06:00Z</cp:lastPrinted>
  <dcterms:created xsi:type="dcterms:W3CDTF">2018-10-29T12:52:00Z</dcterms:created>
  <dcterms:modified xsi:type="dcterms:W3CDTF">2019-01-25T11:10:00Z</dcterms:modified>
</cp:coreProperties>
</file>